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75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52864">
        <w:rPr>
          <w:rFonts w:ascii="Times New Roman" w:hAnsi="Times New Roman" w:cs="Times New Roman"/>
          <w:sz w:val="24"/>
          <w:szCs w:val="24"/>
        </w:rPr>
        <w:t>1</w:t>
      </w:r>
    </w:p>
    <w:p w:rsidR="004F1CA3" w:rsidRPr="001460B3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 xml:space="preserve"> к </w:t>
      </w:r>
      <w:r w:rsidR="004E4F75">
        <w:rPr>
          <w:rFonts w:ascii="Times New Roman" w:hAnsi="Times New Roman" w:cs="Times New Roman"/>
          <w:sz w:val="24"/>
          <w:szCs w:val="24"/>
        </w:rPr>
        <w:t>п</w:t>
      </w:r>
      <w:r w:rsidRPr="001460B3">
        <w:rPr>
          <w:rFonts w:ascii="Times New Roman" w:hAnsi="Times New Roman" w:cs="Times New Roman"/>
          <w:sz w:val="24"/>
          <w:szCs w:val="24"/>
        </w:rPr>
        <w:t>риказу</w:t>
      </w:r>
      <w:r w:rsidR="004E4F75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14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CA3" w:rsidRPr="001460B3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0B3">
        <w:rPr>
          <w:rFonts w:ascii="Times New Roman" w:hAnsi="Times New Roman" w:cs="Times New Roman"/>
          <w:sz w:val="24"/>
          <w:szCs w:val="24"/>
        </w:rPr>
        <w:t>АУ</w:t>
      </w:r>
      <w:r w:rsidR="00EC59B7">
        <w:rPr>
          <w:rFonts w:ascii="Times New Roman" w:hAnsi="Times New Roman" w:cs="Times New Roman"/>
          <w:sz w:val="24"/>
          <w:szCs w:val="24"/>
        </w:rPr>
        <w:t xml:space="preserve"> ДО</w:t>
      </w:r>
      <w:r w:rsidRPr="001460B3">
        <w:rPr>
          <w:rFonts w:ascii="Times New Roman" w:hAnsi="Times New Roman" w:cs="Times New Roman"/>
          <w:sz w:val="24"/>
          <w:szCs w:val="24"/>
        </w:rPr>
        <w:t xml:space="preserve"> РА «СШ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1460B3">
        <w:rPr>
          <w:rFonts w:ascii="Times New Roman" w:hAnsi="Times New Roman" w:cs="Times New Roman"/>
          <w:sz w:val="24"/>
          <w:szCs w:val="24"/>
        </w:rPr>
        <w:t xml:space="preserve"> по ЗВС» </w:t>
      </w:r>
    </w:p>
    <w:p w:rsidR="004F1CA3" w:rsidRPr="001460B3" w:rsidRDefault="004F1CA3" w:rsidP="004F1C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460B3">
        <w:rPr>
          <w:rFonts w:ascii="Times New Roman" w:hAnsi="Times New Roman" w:cs="Times New Roman"/>
          <w:sz w:val="24"/>
          <w:szCs w:val="24"/>
        </w:rPr>
        <w:t>от «</w:t>
      </w:r>
      <w:r w:rsidR="00252864">
        <w:rPr>
          <w:rFonts w:ascii="Times New Roman" w:hAnsi="Times New Roman" w:cs="Times New Roman"/>
          <w:sz w:val="24"/>
          <w:szCs w:val="24"/>
        </w:rPr>
        <w:t>28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52864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2864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1460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1CA3" w:rsidRPr="001460B3" w:rsidRDefault="004F1CA3" w:rsidP="004F1CA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41BA" w:rsidRPr="00541BAB" w:rsidRDefault="00541BAB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1BAB" w:rsidRDefault="00B341BA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о конфликте интересов </w:t>
      </w:r>
      <w:proofErr w:type="gramStart"/>
      <w:r w:rsidRPr="00541BA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1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BAB" w:rsidRDefault="0007002C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Автономном </w:t>
      </w:r>
      <w:proofErr w:type="gramStart"/>
      <w:r w:rsidRPr="00541BAB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541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74F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541BAB">
        <w:rPr>
          <w:rFonts w:ascii="Times New Roman" w:hAnsi="Times New Roman" w:cs="Times New Roman"/>
          <w:b/>
          <w:sz w:val="24"/>
          <w:szCs w:val="24"/>
        </w:rPr>
        <w:t xml:space="preserve">Республики Алтай </w:t>
      </w:r>
    </w:p>
    <w:p w:rsidR="00B341BA" w:rsidRPr="00541BAB" w:rsidRDefault="0007002C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зимним видам спорта</w:t>
      </w:r>
    </w:p>
    <w:p w:rsidR="00B341BA" w:rsidRPr="00541BAB" w:rsidRDefault="00B341BA" w:rsidP="00541BAB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>(</w:t>
      </w:r>
      <w:r w:rsidR="0007002C" w:rsidRPr="00541BAB">
        <w:rPr>
          <w:rFonts w:ascii="Times New Roman" w:hAnsi="Times New Roman" w:cs="Times New Roman"/>
          <w:b/>
          <w:sz w:val="24"/>
          <w:szCs w:val="24"/>
        </w:rPr>
        <w:t>АУ</w:t>
      </w:r>
      <w:r w:rsidR="00EC59B7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07002C" w:rsidRPr="00541BAB">
        <w:rPr>
          <w:rFonts w:ascii="Times New Roman" w:hAnsi="Times New Roman" w:cs="Times New Roman"/>
          <w:b/>
          <w:sz w:val="24"/>
          <w:szCs w:val="24"/>
        </w:rPr>
        <w:t xml:space="preserve"> РА «СШОР по ЗВС»)</w:t>
      </w:r>
    </w:p>
    <w:p w:rsidR="00B341BA" w:rsidRPr="00C22D37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41BA" w:rsidRPr="0007002C" w:rsidRDefault="00B341BA" w:rsidP="00EC59B7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1.1. Настоящее Положение о конфликте интересов автономно</w:t>
      </w:r>
      <w:r w:rsidR="00770FEA">
        <w:rPr>
          <w:rFonts w:ascii="Times New Roman" w:hAnsi="Times New Roman" w:cs="Times New Roman"/>
          <w:sz w:val="24"/>
          <w:szCs w:val="24"/>
        </w:rPr>
        <w:t xml:space="preserve">го </w:t>
      </w:r>
      <w:r w:rsidRPr="0007002C">
        <w:rPr>
          <w:rFonts w:ascii="Times New Roman" w:hAnsi="Times New Roman" w:cs="Times New Roman"/>
          <w:sz w:val="24"/>
          <w:szCs w:val="24"/>
        </w:rPr>
        <w:t>учреждени</w:t>
      </w:r>
      <w:r w:rsidR="00770FEA">
        <w:rPr>
          <w:rFonts w:ascii="Times New Roman" w:hAnsi="Times New Roman" w:cs="Times New Roman"/>
          <w:sz w:val="24"/>
          <w:szCs w:val="24"/>
        </w:rPr>
        <w:t>я</w:t>
      </w:r>
      <w:r w:rsidR="00EC59B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="0007002C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="00770FEA">
        <w:rPr>
          <w:rFonts w:ascii="Times New Roman" w:hAnsi="Times New Roman" w:cs="Times New Roman"/>
          <w:sz w:val="24"/>
          <w:szCs w:val="24"/>
        </w:rPr>
        <w:t>«Спортивная школа олимпийского резерва по зимним видам спорта</w:t>
      </w:r>
      <w:r w:rsidR="00EC59B7">
        <w:rPr>
          <w:rFonts w:ascii="Times New Roman" w:hAnsi="Times New Roman" w:cs="Times New Roman"/>
          <w:sz w:val="24"/>
          <w:szCs w:val="24"/>
        </w:rPr>
        <w:t xml:space="preserve">» </w:t>
      </w:r>
      <w:r w:rsidR="00770FEA" w:rsidRPr="0007002C">
        <w:rPr>
          <w:rFonts w:ascii="Times New Roman" w:hAnsi="Times New Roman" w:cs="Times New Roman"/>
          <w:sz w:val="24"/>
          <w:szCs w:val="24"/>
        </w:rPr>
        <w:t>(</w:t>
      </w:r>
      <w:r w:rsidR="00770FEA">
        <w:rPr>
          <w:rFonts w:ascii="Times New Roman" w:hAnsi="Times New Roman" w:cs="Times New Roman"/>
          <w:sz w:val="24"/>
          <w:szCs w:val="24"/>
        </w:rPr>
        <w:t xml:space="preserve">АУ </w:t>
      </w:r>
      <w:r w:rsidR="00EB574F">
        <w:rPr>
          <w:rFonts w:ascii="Times New Roman" w:hAnsi="Times New Roman" w:cs="Times New Roman"/>
          <w:sz w:val="24"/>
          <w:szCs w:val="24"/>
        </w:rPr>
        <w:t xml:space="preserve">ДО </w:t>
      </w:r>
      <w:r w:rsidR="00770FEA">
        <w:rPr>
          <w:rFonts w:ascii="Times New Roman" w:hAnsi="Times New Roman" w:cs="Times New Roman"/>
          <w:sz w:val="24"/>
          <w:szCs w:val="24"/>
        </w:rPr>
        <w:t>РА «СШОР по ЗВС»)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2035DF">
        <w:rPr>
          <w:rFonts w:ascii="Times New Roman" w:hAnsi="Times New Roman" w:cs="Times New Roman"/>
          <w:sz w:val="24"/>
          <w:szCs w:val="24"/>
        </w:rPr>
        <w:t>разработано в соответствии</w:t>
      </w:r>
      <w:r w:rsidR="00C22D37" w:rsidRPr="002035DF">
        <w:rPr>
          <w:rFonts w:ascii="Times New Roman" w:hAnsi="Times New Roman" w:cs="Times New Roman"/>
          <w:sz w:val="24"/>
          <w:szCs w:val="24"/>
        </w:rPr>
        <w:t xml:space="preserve"> </w:t>
      </w:r>
      <w:r w:rsidRPr="002035DF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proofErr w:type="gramStart"/>
        <w:r w:rsidR="002035DF" w:rsidRPr="002035DF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="002035DF" w:rsidRPr="002035DF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2035DF" w:rsidRPr="002035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конституционны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>, общепризнанные принцип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и норм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международного права и международны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035DF" w:rsidRPr="002035DF">
        <w:rPr>
          <w:rFonts w:ascii="Times New Roman" w:hAnsi="Times New Roman" w:cs="Times New Roman"/>
          <w:sz w:val="24"/>
          <w:szCs w:val="24"/>
        </w:rPr>
        <w:t>ом от 25.12.2008  №273-ФЗ «О противодействии коррупции»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>, нормативны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5DF" w:rsidRPr="002035DF">
        <w:rPr>
          <w:rFonts w:ascii="Times New Roman" w:hAnsi="Times New Roman" w:cs="Times New Roman"/>
          <w:sz w:val="24"/>
          <w:szCs w:val="24"/>
        </w:rPr>
        <w:t>правовы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акт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а также нормативны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акт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нормативны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акт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иных федеральных органов государственной власти, нормативны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акт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муниципальны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2035DF" w:rsidRPr="002035DF">
        <w:rPr>
          <w:rFonts w:ascii="Times New Roman" w:hAnsi="Times New Roman" w:cs="Times New Roman"/>
          <w:sz w:val="24"/>
          <w:szCs w:val="24"/>
        </w:rPr>
        <w:t>ми</w:t>
      </w:r>
      <w:r w:rsidR="002035DF" w:rsidRPr="002035DF">
        <w:rPr>
          <w:rFonts w:ascii="Times New Roman" w:hAnsi="Times New Roman" w:cs="Times New Roman"/>
          <w:sz w:val="24"/>
          <w:szCs w:val="24"/>
        </w:rPr>
        <w:t xml:space="preserve"> акт</w:t>
      </w:r>
      <w:r w:rsidR="002035DF" w:rsidRPr="002035DF">
        <w:rPr>
          <w:rFonts w:ascii="Times New Roman" w:hAnsi="Times New Roman" w:cs="Times New Roman"/>
          <w:sz w:val="24"/>
          <w:szCs w:val="24"/>
        </w:rPr>
        <w:t>ами</w:t>
      </w:r>
      <w:r w:rsidRPr="002035DF">
        <w:rPr>
          <w:rFonts w:ascii="Times New Roman" w:hAnsi="Times New Roman" w:cs="Times New Roman"/>
          <w:sz w:val="24"/>
          <w:szCs w:val="24"/>
        </w:rPr>
        <w:t>, в целях определения системы</w:t>
      </w:r>
      <w:r w:rsidR="00C22D37" w:rsidRPr="002035DF">
        <w:rPr>
          <w:rFonts w:ascii="Times New Roman" w:hAnsi="Times New Roman" w:cs="Times New Roman"/>
          <w:sz w:val="24"/>
          <w:szCs w:val="24"/>
        </w:rPr>
        <w:t xml:space="preserve"> </w:t>
      </w:r>
      <w:r w:rsidRPr="002035DF">
        <w:rPr>
          <w:rFonts w:ascii="Times New Roman" w:hAnsi="Times New Roman" w:cs="Times New Roman"/>
          <w:sz w:val="24"/>
          <w:szCs w:val="24"/>
        </w:rPr>
        <w:t>мер по предотвращению и урегулированию конфликта интересов</w:t>
      </w:r>
      <w:r w:rsidRPr="0007002C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реализации уставных целей и задач автономного учреждения.</w:t>
      </w:r>
      <w:proofErr w:type="gramEnd"/>
    </w:p>
    <w:p w:rsidR="004153EF" w:rsidRDefault="00B341BA" w:rsidP="004153EF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1.2. </w:t>
      </w:r>
      <w:r w:rsidRPr="00C22D37"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07002C">
        <w:rPr>
          <w:rFonts w:ascii="Times New Roman" w:hAnsi="Times New Roman" w:cs="Times New Roman"/>
          <w:sz w:val="24"/>
          <w:szCs w:val="24"/>
        </w:rPr>
        <w:t xml:space="preserve"> деятельности учреждения по предотвращению и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урегулированию конфликта интересов является ограничение влияния частных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интересов, личной заинтересованности работников учреждения на реализуемые ими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трудовые функции, принимаемые деловые решения.</w:t>
      </w:r>
    </w:p>
    <w:p w:rsidR="00B341BA" w:rsidRPr="004153EF" w:rsidRDefault="00B341BA" w:rsidP="004153EF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1.3. Конфликт </w:t>
      </w:r>
      <w:r w:rsidRPr="004153EF">
        <w:rPr>
          <w:rFonts w:ascii="Times New Roman" w:hAnsi="Times New Roman" w:cs="Times New Roman"/>
          <w:sz w:val="24"/>
          <w:szCs w:val="24"/>
        </w:rPr>
        <w:t xml:space="preserve">интересов – </w:t>
      </w:r>
      <w:r w:rsidR="004153EF" w:rsidRPr="004153EF">
        <w:rPr>
          <w:rFonts w:ascii="Times New Roman" w:hAnsi="Times New Roman" w:cs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4153EF" w:rsidRPr="00415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3EF" w:rsidRPr="004153EF">
        <w:rPr>
          <w:rFonts w:ascii="Times New Roman" w:hAnsi="Times New Roman" w:cs="Times New Roman"/>
          <w:sz w:val="24"/>
          <w:szCs w:val="24"/>
        </w:rPr>
        <w:t>П</w:t>
      </w:r>
      <w:r w:rsidR="004153EF" w:rsidRPr="004153EF">
        <w:rPr>
          <w:rFonts w:ascii="Times New Roman" w:hAnsi="Times New Roman" w:cs="Times New Roman"/>
          <w:sz w:val="24"/>
          <w:szCs w:val="24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4153EF" w:rsidRPr="004153EF">
        <w:rPr>
          <w:rFonts w:ascii="Times New Roman" w:hAnsi="Times New Roman" w:cs="Times New Roman"/>
          <w:sz w:val="24"/>
          <w:szCs w:val="24"/>
        </w:rPr>
        <w:t>работником учреждения</w:t>
      </w:r>
      <w:r w:rsidR="004153EF" w:rsidRPr="004153EF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="004153EF" w:rsidRPr="004153EF">
        <w:rPr>
          <w:rFonts w:ascii="Times New Roman" w:hAnsi="Times New Roman" w:cs="Times New Roman"/>
          <w:sz w:val="24"/>
          <w:szCs w:val="24"/>
        </w:rPr>
        <w:t xml:space="preserve"> </w:t>
      </w:r>
      <w:r w:rsidR="004153EF" w:rsidRPr="004153EF">
        <w:rPr>
          <w:rFonts w:ascii="Times New Roman" w:hAnsi="Times New Roman" w:cs="Times New Roman"/>
          <w:sz w:val="24"/>
          <w:szCs w:val="24"/>
        </w:rPr>
        <w:t>работник учреждения</w:t>
      </w:r>
      <w:r w:rsidR="004153EF" w:rsidRPr="004153EF">
        <w:rPr>
          <w:rFonts w:ascii="Times New Roman" w:hAnsi="Times New Roman" w:cs="Times New Roman"/>
          <w:sz w:val="24"/>
          <w:szCs w:val="24"/>
        </w:rPr>
        <w:t>,</w:t>
      </w:r>
      <w:r w:rsidR="004153EF" w:rsidRPr="004153EF">
        <w:rPr>
          <w:rFonts w:ascii="Times New Roman" w:hAnsi="Times New Roman" w:cs="Times New Roman"/>
          <w:sz w:val="24"/>
          <w:szCs w:val="24"/>
        </w:rPr>
        <w:t xml:space="preserve"> </w:t>
      </w:r>
      <w:r w:rsidR="004153EF" w:rsidRPr="004153EF">
        <w:rPr>
          <w:rFonts w:ascii="Times New Roman" w:hAnsi="Times New Roman" w:cs="Times New Roman"/>
          <w:sz w:val="24"/>
          <w:szCs w:val="24"/>
        </w:rPr>
        <w:t xml:space="preserve">и (или) лица, состоящие с ним в близком родстве или свойстве, связаны имущественными, корпоративными </w:t>
      </w:r>
      <w:r w:rsidR="004153EF" w:rsidRPr="004153EF">
        <w:rPr>
          <w:rFonts w:ascii="Times New Roman" w:hAnsi="Times New Roman" w:cs="Times New Roman"/>
          <w:sz w:val="24"/>
          <w:szCs w:val="24"/>
        </w:rPr>
        <w:t>или иными близкими отношениями.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распространяется на всех работников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учреждения, в том числе выполняющих работу по совместительству.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1.5. Содержание настоящего Положения доводится до сведения всех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работников учреждения под роспись, в том числе при приеме на работу (до</w:t>
      </w:r>
      <w:r w:rsidR="00C22D37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подписания трудового договора).</w:t>
      </w:r>
    </w:p>
    <w:p w:rsidR="00B341BA" w:rsidRPr="00C22D37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2. </w:t>
      </w:r>
      <w:r w:rsidRPr="00C22D37">
        <w:rPr>
          <w:rFonts w:ascii="Times New Roman" w:hAnsi="Times New Roman" w:cs="Times New Roman"/>
          <w:b/>
          <w:sz w:val="24"/>
          <w:szCs w:val="24"/>
        </w:rPr>
        <w:t>Основные принципы управления предотвращением</w:t>
      </w:r>
      <w:r w:rsidR="00C2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D37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  <w:r w:rsidR="00C22D37" w:rsidRPr="00C22D37">
        <w:rPr>
          <w:rFonts w:ascii="Times New Roman" w:hAnsi="Times New Roman" w:cs="Times New Roman"/>
          <w:b/>
          <w:sz w:val="24"/>
          <w:szCs w:val="24"/>
        </w:rPr>
        <w:t>.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>Деятельность по предотвращению и урегулированию конфликта интересов в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учреждении осуществляется на основании следующих основных принципов: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="00B341BA" w:rsidRPr="0007002C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B341BA" w:rsidRPr="0007002C">
        <w:rPr>
          <w:rFonts w:ascii="Times New Roman" w:hAnsi="Times New Roman" w:cs="Times New Roman"/>
          <w:sz w:val="24"/>
          <w:szCs w:val="24"/>
        </w:rPr>
        <w:t xml:space="preserve"> рисков для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учреждения при выявлении каждого конфликта интересов и его урегулировании;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процесса его урегулирования;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соблюдение баланса интересов учреждения и работника учреждения при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урегулировании конфликта 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защита работника учреждения от преследования в связи с сообщением о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конфликте интересов, который был своевременно раскрыт работником учреждения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 урегулирован (предотвращен) учреждением.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3. </w:t>
      </w:r>
      <w:r w:rsidRPr="000A1AAD">
        <w:rPr>
          <w:rFonts w:ascii="Times New Roman" w:hAnsi="Times New Roman" w:cs="Times New Roman"/>
          <w:b/>
          <w:sz w:val="24"/>
          <w:szCs w:val="24"/>
        </w:rPr>
        <w:t>Обязанности работника у</w:t>
      </w:r>
      <w:r w:rsidRPr="0007002C">
        <w:rPr>
          <w:rFonts w:ascii="Times New Roman" w:hAnsi="Times New Roman" w:cs="Times New Roman"/>
          <w:sz w:val="24"/>
          <w:szCs w:val="24"/>
        </w:rPr>
        <w:t>чреждения в связи с раскрытием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3.1. Работник учреждения при выполнении своих должностных обязанностей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обязан: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соблюдать интересы учреждения, прежде всего в отношении целей его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руководствоваться интересами учреждения без учета своих личных интересов,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 своих родственников и друзей;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341BA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Работник учреждения при выполнении своих должностных обязанностей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не должен использовать возможности учреждения или допускать их использование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в иных целях, помимо предусмотренных учредительными документами учреждения.</w:t>
      </w:r>
      <w:proofErr w:type="gramEnd"/>
    </w:p>
    <w:p w:rsidR="00B341BA" w:rsidRPr="000A1AAD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4. </w:t>
      </w:r>
      <w:r w:rsidRPr="000A1AAD">
        <w:rPr>
          <w:rFonts w:ascii="Times New Roman" w:hAnsi="Times New Roman" w:cs="Times New Roman"/>
          <w:b/>
          <w:sz w:val="24"/>
          <w:szCs w:val="24"/>
        </w:rPr>
        <w:t>Порядок раскрытия конфликта интересов</w:t>
      </w:r>
      <w:r w:rsidR="000A1AAD" w:rsidRPr="000A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D">
        <w:rPr>
          <w:rFonts w:ascii="Times New Roman" w:hAnsi="Times New Roman" w:cs="Times New Roman"/>
          <w:b/>
          <w:sz w:val="24"/>
          <w:szCs w:val="24"/>
        </w:rPr>
        <w:t>работником учреждения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4.1. Ответственным за прием сведений о возникающих (имеющихся)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 xml:space="preserve">конфликтах интересов является </w:t>
      </w:r>
      <w:r w:rsidRPr="00770FE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70FEA" w:rsidRPr="00770FEA">
        <w:rPr>
          <w:rFonts w:ascii="Times New Roman" w:hAnsi="Times New Roman" w:cs="Times New Roman"/>
          <w:sz w:val="24"/>
          <w:szCs w:val="24"/>
        </w:rPr>
        <w:t xml:space="preserve">АУ </w:t>
      </w:r>
      <w:r w:rsidR="005C6CA0">
        <w:rPr>
          <w:rFonts w:ascii="Times New Roman" w:hAnsi="Times New Roman" w:cs="Times New Roman"/>
          <w:sz w:val="24"/>
          <w:szCs w:val="24"/>
        </w:rPr>
        <w:t xml:space="preserve">ДО </w:t>
      </w:r>
      <w:r w:rsidR="00770FEA" w:rsidRPr="00770FEA">
        <w:rPr>
          <w:rFonts w:ascii="Times New Roman" w:hAnsi="Times New Roman" w:cs="Times New Roman"/>
          <w:sz w:val="24"/>
          <w:szCs w:val="24"/>
        </w:rPr>
        <w:t>РА «СШОР по ЗВС»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4.2. Раскрытие конфликта интересов осуществляется в письменной форме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путем направления на имя руководителя учреждения сообщения о наличии личной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заинтересованности при исполнении обязанностей, которая приводит или может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привести к конфликту интересов в соответствии с Приложением № 1 к настоящему</w:t>
      </w:r>
      <w:r w:rsidR="00D1414A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Положению.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4.3. Указанное в пункте 4.2 настоящего Положения сообщение работника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учреждения передается должностному лицу учреждения, ответственному за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противодействие коррупции, и подлежит регистрации в течение двух рабочих дней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со дня его поступления в журнале регистрации сообщений работников учреждения о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наличии личной заинтересованности (Приложение № 2 к настоящему Положению).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>4.4. Допустимо первоначальное раскрытие информации о конфликте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интересов в устной форме с последующей фиксацией в письменном виде.</w:t>
      </w:r>
    </w:p>
    <w:p w:rsidR="00B341BA" w:rsidRPr="000A1AAD" w:rsidRDefault="00B341BA" w:rsidP="0028408D">
      <w:pPr>
        <w:ind w:left="-993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5. </w:t>
      </w:r>
      <w:r w:rsidRPr="000A1AAD">
        <w:rPr>
          <w:rFonts w:ascii="Times New Roman" w:hAnsi="Times New Roman" w:cs="Times New Roman"/>
          <w:b/>
          <w:sz w:val="24"/>
          <w:szCs w:val="24"/>
        </w:rPr>
        <w:t>Механизм предотвращения и урегулирования</w:t>
      </w:r>
      <w:r w:rsidR="000A1AAD" w:rsidRPr="000A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D">
        <w:rPr>
          <w:rFonts w:ascii="Times New Roman" w:hAnsi="Times New Roman" w:cs="Times New Roman"/>
          <w:b/>
          <w:sz w:val="24"/>
          <w:szCs w:val="24"/>
        </w:rPr>
        <w:t>конфликта интересов в учреждении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5.1. Работники учреждения обязаны принимать меры по предотвращению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ситуации конфликта интересов, руководствуясь требованиями законодательства 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Перечнем типовых ситуаций конфликта интересов и порядком их разрешения в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учреждении (Приложение № 3 к настоящему Положению).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5.2. Способами урегулирования конфликта интересов в учреждении могут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быть: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ограничение доступа работника учреждения к конкретной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которая может затрагивать его личные интересы;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добровольный отказ работника учреждения или его отстранение (постоянное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или временное) от участия в обсуждении и процессе принятия решений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вопросам, которые находятся или могут оказаться под влиянием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интересов;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 учреждения;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перевод работника учреждения на должность, предусматривающую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выполнение функциональных обязанностей, исключающих конфликт интересов,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соответствии с Трудовым кодексом Российской Федерации (далее – ТК РФ);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отказ работника учреждения от своего личного интереса, порождающего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конфликт с интересами учреждения;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увольнение работника учреждения по основаниям, установленным ТК РФ;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иные способы в соответствии с Приложением № 3 к настоящему Положению.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5.3. При принятии решения о выборе конкретного способа урегулирования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конфликта интересов учитывается степень личного интереса работника учреждения,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вероятность того, что его личный интерес будет реализован в ущерб интересам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учреждения.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6. </w:t>
      </w:r>
      <w:r w:rsidRPr="000A1AAD">
        <w:rPr>
          <w:rFonts w:ascii="Times New Roman" w:hAnsi="Times New Roman" w:cs="Times New Roman"/>
          <w:b/>
          <w:sz w:val="24"/>
          <w:szCs w:val="24"/>
        </w:rPr>
        <w:t>Ответственность работников учреждения</w:t>
      </w:r>
      <w:r w:rsidR="000A1AAD" w:rsidRPr="000A1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AD">
        <w:rPr>
          <w:rFonts w:ascii="Times New Roman" w:hAnsi="Times New Roman" w:cs="Times New Roman"/>
          <w:b/>
          <w:sz w:val="24"/>
          <w:szCs w:val="24"/>
        </w:rPr>
        <w:t>за несоблюдение настоящего Положения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6.1. Согласно части 1 статьи 13 Федерального закона «О противодействии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коррупции» граждане Российской Федерации, иностранные граждане и лица без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гражданства за совершение коррупционных правонарушений несут уголовную,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административную, гражданско-правовую и дисциплинарную ответственность в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341BA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6.2. В соответствии со статьей 192 ТК РФ к работнику учреждения могут быть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применены следующие дисциплинарные взыскания: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1) замечание;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2) выговор;</w:t>
      </w:r>
    </w:p>
    <w:p w:rsidR="00B341BA" w:rsidRPr="0007002C" w:rsidRDefault="00B341BA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увольнение, в том числе: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в случае однократного грубого нарушения работником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обязанностей, выразившегося в разглашении охраняемой законом тайны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(государственной, коммерческой и иной), ставшей известной работнику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исполнением им трудовых обязанностей, в том числе разглашении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данных другого работника (подпункт «</w:t>
      </w:r>
      <w:proofErr w:type="gramStart"/>
      <w:r w:rsidR="00B341BA" w:rsidRPr="00070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41BA" w:rsidRPr="0007002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341BA" w:rsidRPr="0007002C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B341BA" w:rsidRPr="0007002C">
        <w:rPr>
          <w:rFonts w:ascii="Times New Roman" w:hAnsi="Times New Roman" w:cs="Times New Roman"/>
          <w:sz w:val="24"/>
          <w:szCs w:val="24"/>
        </w:rPr>
        <w:t xml:space="preserve"> 6 части 1 статьи 81 ТК РФ);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в случае совершения виновных действий работником,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обслуживающим денежные или товарные ценности, если эти действия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основание для утраты доверия к нему со стороны работодателя (пункт 7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первой статьи 81 ТК РФ);</w:t>
      </w:r>
    </w:p>
    <w:p w:rsidR="00B341BA" w:rsidRPr="0007002C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41BA" w:rsidRPr="0007002C">
        <w:rPr>
          <w:rFonts w:ascii="Times New Roman" w:hAnsi="Times New Roman" w:cs="Times New Roman"/>
          <w:sz w:val="24"/>
          <w:szCs w:val="24"/>
        </w:rPr>
        <w:t>по основанию, предусмотренному пунктом 7.1 части первой статьи 81 ТК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в случаях, когда виновные действия, дающие основания для утраты доверия,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совершены работником по месту работы и в связи с исполнением им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1BA" w:rsidRPr="0007002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07002C" w:rsidRPr="0007002C" w:rsidRDefault="00B341BA" w:rsidP="0028408D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6.3. Сделка, в совершении которой имеется заинтересованность, которая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совершена с нарушением требований (статья 17 Федерального закона от 03.11.2006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№ 174-ФЗ «Об автономных учреждениях»), может быть признана судом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недействительной в соответствии с указанными положениями Федерального закона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и нормами гражданского законодательства.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убытков, причиненных им этому учреждению. Если убытки причинены учреждению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несколькими заинтересованными лицами, их ответственность перед учреждением</w:t>
      </w:r>
      <w:r w:rsidR="000A1AAD">
        <w:rPr>
          <w:rFonts w:ascii="Times New Roman" w:hAnsi="Times New Roman" w:cs="Times New Roman"/>
          <w:sz w:val="24"/>
          <w:szCs w:val="24"/>
        </w:rPr>
        <w:t xml:space="preserve"> </w:t>
      </w:r>
      <w:r w:rsidRPr="0007002C">
        <w:rPr>
          <w:rFonts w:ascii="Times New Roman" w:hAnsi="Times New Roman" w:cs="Times New Roman"/>
          <w:sz w:val="24"/>
          <w:szCs w:val="24"/>
        </w:rPr>
        <w:t>является солидарной.</w:t>
      </w: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22D37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A1AAD" w:rsidRDefault="000A1AAD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C22D37" w:rsidRPr="0007002C" w:rsidRDefault="00C22D37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P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7002C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541BAB" w:rsidRDefault="00541BAB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70FEA" w:rsidRDefault="0007002C" w:rsidP="00541BAB">
      <w:pPr>
        <w:spacing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5943" w:rsidRDefault="0007002C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Положению о конфликте интересов в учреждении </w:t>
      </w:r>
    </w:p>
    <w:p w:rsidR="00CE5943" w:rsidRDefault="00CE5943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АУ </w:t>
      </w:r>
      <w:r w:rsidR="005C6CA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РА «СШОР по ЗВС»</w:t>
      </w:r>
    </w:p>
    <w:p w:rsidR="00CE5943" w:rsidRDefault="0007002C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E5943">
        <w:rPr>
          <w:rFonts w:ascii="Times New Roman" w:hAnsi="Times New Roman" w:cs="Times New Roman"/>
          <w:sz w:val="24"/>
          <w:szCs w:val="24"/>
        </w:rPr>
        <w:t>Софронову Д.В.</w:t>
      </w:r>
    </w:p>
    <w:p w:rsidR="00CE5943" w:rsidRDefault="0049011D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7002C" w:rsidRPr="0007002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9011D" w:rsidRDefault="0049011D" w:rsidP="00541BAB">
      <w:pP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9011D" w:rsidRDefault="0007002C" w:rsidP="00541BAB">
      <w:pPr>
        <w:pBdr>
          <w:bottom w:val="single" w:sz="12" w:space="2" w:color="auto"/>
        </w:pBd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(ФИО,</w:t>
      </w:r>
      <w:r w:rsidR="00CE5943">
        <w:rPr>
          <w:rFonts w:ascii="Times New Roman" w:hAnsi="Times New Roman" w:cs="Times New Roman"/>
          <w:sz w:val="24"/>
          <w:szCs w:val="24"/>
        </w:rPr>
        <w:t xml:space="preserve"> должность работника учреждения)</w:t>
      </w:r>
    </w:p>
    <w:p w:rsidR="00770FEA" w:rsidRDefault="0007002C" w:rsidP="0049011D">
      <w:pPr>
        <w:pBdr>
          <w:bottom w:val="single" w:sz="12" w:space="2" w:color="auto"/>
        </w:pBdr>
        <w:spacing w:before="240" w:after="0"/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="007E3CB6">
        <w:rPr>
          <w:rFonts w:ascii="Times New Roman" w:hAnsi="Times New Roman" w:cs="Times New Roman"/>
          <w:sz w:val="24"/>
          <w:szCs w:val="24"/>
        </w:rPr>
        <w:t>(</w:t>
      </w:r>
      <w:r w:rsidRPr="0007002C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770FEA" w:rsidRPr="0049011D" w:rsidRDefault="0007002C" w:rsidP="00CE594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1D">
        <w:rPr>
          <w:rFonts w:ascii="Times New Roman" w:hAnsi="Times New Roman" w:cs="Times New Roman"/>
          <w:b/>
          <w:sz w:val="24"/>
          <w:szCs w:val="24"/>
        </w:rPr>
        <w:t>Сообщение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CE5943" w:rsidRPr="00CE5943" w:rsidRDefault="00CE5943" w:rsidP="00CE594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43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770FEA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700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>_.</w:t>
      </w:r>
    </w:p>
    <w:p w:rsidR="00CE5943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</w:t>
      </w:r>
      <w:r w:rsidRPr="0007002C">
        <w:rPr>
          <w:rFonts w:ascii="Times New Roman" w:hAnsi="Times New Roman" w:cs="Times New Roman"/>
          <w:sz w:val="24"/>
          <w:szCs w:val="24"/>
        </w:rPr>
        <w:t>_</w:t>
      </w:r>
    </w:p>
    <w:p w:rsidR="000A1AAD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или урегулированию конфликта интересов: 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</w:t>
      </w:r>
      <w:r w:rsidRPr="0007002C">
        <w:rPr>
          <w:rFonts w:ascii="Times New Roman" w:hAnsi="Times New Roman" w:cs="Times New Roman"/>
          <w:sz w:val="24"/>
          <w:szCs w:val="24"/>
        </w:rPr>
        <w:t>_ _________________________________________________________________</w:t>
      </w:r>
      <w:r w:rsidR="00CE5943">
        <w:rPr>
          <w:rFonts w:ascii="Times New Roman" w:hAnsi="Times New Roman" w:cs="Times New Roman"/>
          <w:sz w:val="24"/>
          <w:szCs w:val="24"/>
        </w:rPr>
        <w:t>_______________</w:t>
      </w:r>
      <w:r w:rsidRPr="0007002C">
        <w:rPr>
          <w:rFonts w:ascii="Times New Roman" w:hAnsi="Times New Roman" w:cs="Times New Roman"/>
          <w:sz w:val="24"/>
          <w:szCs w:val="24"/>
        </w:rPr>
        <w:t>_</w:t>
      </w:r>
    </w:p>
    <w:p w:rsidR="00770FEA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Лицо, направившее сообщение _________ </w:t>
      </w:r>
      <w:r w:rsidR="00CE5943">
        <w:rPr>
          <w:rFonts w:ascii="Times New Roman" w:hAnsi="Times New Roman" w:cs="Times New Roman"/>
          <w:sz w:val="24"/>
          <w:szCs w:val="24"/>
        </w:rPr>
        <w:t>___</w:t>
      </w:r>
      <w:r w:rsidRPr="0007002C">
        <w:rPr>
          <w:rFonts w:ascii="Times New Roman" w:hAnsi="Times New Roman" w:cs="Times New Roman"/>
          <w:sz w:val="24"/>
          <w:szCs w:val="24"/>
        </w:rPr>
        <w:t>_____________________ «___» _________ 20__ г.</w:t>
      </w:r>
    </w:p>
    <w:p w:rsidR="00CE5943" w:rsidRDefault="00CE5943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7002C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</w:t>
      </w:r>
    </w:p>
    <w:p w:rsidR="00CE5943" w:rsidRDefault="00CE5943" w:rsidP="00CE5943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CE5943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Лицо, принявшее сообщение _________ _____________________ «___» _________ 20__ г.</w:t>
      </w:r>
    </w:p>
    <w:p w:rsidR="00CE5943" w:rsidRDefault="00CE5943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002C" w:rsidRPr="0007002C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 </w:t>
      </w:r>
    </w:p>
    <w:p w:rsidR="00F674E7" w:rsidRDefault="0007002C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сообщений </w:t>
      </w:r>
      <w:r w:rsidR="00F674E7">
        <w:rPr>
          <w:rFonts w:ascii="Times New Roman" w:hAnsi="Times New Roman" w:cs="Times New Roman"/>
          <w:sz w:val="24"/>
          <w:szCs w:val="24"/>
        </w:rPr>
        <w:t>о наличии</w:t>
      </w:r>
    </w:p>
    <w:p w:rsidR="00770FEA" w:rsidRDefault="00F674E7" w:rsidP="00CE5943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личной заинтересованности _____________________________</w:t>
      </w:r>
    </w:p>
    <w:p w:rsidR="004F1CA3" w:rsidRDefault="004F1CA3" w:rsidP="00CE5943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541BAB" w:rsidRDefault="0007002C" w:rsidP="00541BAB">
      <w:pPr>
        <w:ind w:left="-993" w:right="566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E7" w:rsidRPr="004F1CA3" w:rsidRDefault="004F1CA3" w:rsidP="00F67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Положению о к</w:t>
      </w:r>
      <w:r w:rsidRPr="004F1CA3">
        <w:rPr>
          <w:rFonts w:ascii="Times New Roman" w:hAnsi="Times New Roman" w:cs="Times New Roman"/>
          <w:sz w:val="24"/>
          <w:szCs w:val="24"/>
        </w:rPr>
        <w:t>онфликте интересов</w:t>
      </w:r>
    </w:p>
    <w:p w:rsidR="00F674E7" w:rsidRPr="004F1CA3" w:rsidRDefault="00F674E7" w:rsidP="00F6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4F1CA3">
      <w:pPr>
        <w:pBdr>
          <w:bottom w:val="single" w:sz="12" w:space="2" w:color="auto"/>
        </w:pBdr>
        <w:spacing w:after="0" w:line="240" w:lineRule="auto"/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A3" w:rsidRDefault="004F1CA3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A3" w:rsidRDefault="004F1CA3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Default="00F674E7" w:rsidP="00F67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E7" w:rsidRPr="00DD0EE7" w:rsidRDefault="00F674E7" w:rsidP="00F67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E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70555" w:rsidRDefault="00F674E7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регистрации сообщений </w:t>
      </w:r>
    </w:p>
    <w:p w:rsidR="00470555" w:rsidRDefault="00F674E7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о наличии личной заинтересованности </w:t>
      </w:r>
      <w:r w:rsidR="00470555">
        <w:rPr>
          <w:rFonts w:ascii="Times New Roman" w:hAnsi="Times New Roman"/>
          <w:b/>
          <w:spacing w:val="2"/>
          <w:sz w:val="28"/>
          <w:szCs w:val="28"/>
        </w:rPr>
        <w:t xml:space="preserve">при исполнении обязанностей, </w:t>
      </w:r>
    </w:p>
    <w:p w:rsidR="00470555" w:rsidRDefault="00470555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pacing w:val="2"/>
          <w:sz w:val="28"/>
          <w:szCs w:val="28"/>
        </w:rPr>
        <w:t xml:space="preserve"> приводит или может привести к конфликту интересов </w:t>
      </w:r>
      <w:r w:rsidR="00F674E7">
        <w:rPr>
          <w:rFonts w:ascii="Times New Roman" w:hAnsi="Times New Roman"/>
          <w:b/>
          <w:spacing w:val="2"/>
          <w:sz w:val="28"/>
          <w:szCs w:val="28"/>
        </w:rPr>
        <w:t xml:space="preserve">Автономного учреждения </w:t>
      </w:r>
      <w:r w:rsidR="005C6CA0">
        <w:rPr>
          <w:rFonts w:ascii="Times New Roman" w:hAnsi="Times New Roman"/>
          <w:b/>
          <w:spacing w:val="2"/>
          <w:sz w:val="28"/>
          <w:szCs w:val="28"/>
        </w:rPr>
        <w:t xml:space="preserve">дополнительного образования </w:t>
      </w:r>
      <w:r w:rsidR="00F674E7">
        <w:rPr>
          <w:rFonts w:ascii="Times New Roman" w:hAnsi="Times New Roman"/>
          <w:b/>
          <w:spacing w:val="2"/>
          <w:sz w:val="28"/>
          <w:szCs w:val="28"/>
        </w:rPr>
        <w:t>Республики Алтай</w:t>
      </w:r>
    </w:p>
    <w:p w:rsidR="00F674E7" w:rsidRDefault="00F674E7" w:rsidP="00F674E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«Спортивная школа  олимпийского резерва по зимним видам спорта» </w:t>
      </w:r>
    </w:p>
    <w:p w:rsidR="00F674E7" w:rsidRPr="00FC777F" w:rsidRDefault="00F674E7" w:rsidP="00F674E7">
      <w:pPr>
        <w:spacing w:after="0" w:line="240" w:lineRule="auto"/>
        <w:ind w:left="380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F674E7" w:rsidRPr="00FC777F" w:rsidRDefault="00F674E7" w:rsidP="00F674E7">
      <w:pPr>
        <w:spacing w:after="0" w:line="240" w:lineRule="auto"/>
        <w:ind w:left="380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F674E7" w:rsidRDefault="00F674E7" w:rsidP="00F674E7">
      <w:pPr>
        <w:spacing w:after="0" w:line="240" w:lineRule="auto"/>
        <w:ind w:left="380"/>
        <w:jc w:val="right"/>
        <w:rPr>
          <w:rFonts w:ascii="Times New Roman" w:hAnsi="Times New Roman" w:cs="Times New Roman"/>
          <w:sz w:val="28"/>
          <w:szCs w:val="28"/>
        </w:rPr>
      </w:pPr>
    </w:p>
    <w:p w:rsidR="00F674E7" w:rsidRPr="00925103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925103">
        <w:rPr>
          <w:rFonts w:ascii="Times New Roman" w:hAnsi="Times New Roman" w:cs="Times New Roman"/>
        </w:rPr>
        <w:t>Начат</w:t>
      </w:r>
      <w:proofErr w:type="gramEnd"/>
      <w:r w:rsidRPr="00925103">
        <w:rPr>
          <w:rFonts w:ascii="Times New Roman" w:hAnsi="Times New Roman" w:cs="Times New Roman"/>
        </w:rPr>
        <w:t xml:space="preserve"> «___»_____20   года</w:t>
      </w:r>
    </w:p>
    <w:p w:rsidR="00F674E7" w:rsidRPr="00925103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925103">
        <w:rPr>
          <w:rFonts w:ascii="Times New Roman" w:hAnsi="Times New Roman" w:cs="Times New Roman"/>
        </w:rPr>
        <w:t>Окончен</w:t>
      </w:r>
      <w:proofErr w:type="gramEnd"/>
      <w:r w:rsidRPr="00925103">
        <w:rPr>
          <w:rFonts w:ascii="Times New Roman" w:hAnsi="Times New Roman" w:cs="Times New Roman"/>
        </w:rPr>
        <w:t xml:space="preserve"> «____»________20  года</w:t>
      </w:r>
    </w:p>
    <w:p w:rsidR="00F674E7" w:rsidRDefault="00F674E7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25103">
        <w:rPr>
          <w:rFonts w:ascii="Times New Roman" w:hAnsi="Times New Roman" w:cs="Times New Roman"/>
        </w:rPr>
        <w:t>На «___» листах</w:t>
      </w: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4F1CA3" w:rsidRPr="00925103" w:rsidRDefault="004F1CA3" w:rsidP="00F674E7">
      <w:pPr>
        <w:spacing w:after="0" w:line="240" w:lineRule="auto"/>
        <w:ind w:left="380"/>
        <w:jc w:val="center"/>
        <w:rPr>
          <w:rFonts w:ascii="Times New Roman" w:hAnsi="Times New Roman" w:cs="Times New Roman"/>
        </w:rPr>
      </w:pPr>
    </w:p>
    <w:p w:rsidR="00F674E7" w:rsidRPr="00925103" w:rsidRDefault="00F674E7" w:rsidP="00F674E7">
      <w:pPr>
        <w:spacing w:after="0" w:line="240" w:lineRule="auto"/>
        <w:ind w:left="380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91"/>
        <w:gridCol w:w="1198"/>
        <w:gridCol w:w="1414"/>
        <w:gridCol w:w="1404"/>
        <w:gridCol w:w="969"/>
        <w:gridCol w:w="969"/>
        <w:gridCol w:w="959"/>
        <w:gridCol w:w="1843"/>
      </w:tblGrid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сообщение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действие), в совершении которой (которого) имеется заинтересованность лица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 должность лица, принявшего сообщение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лица, принявшего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903AE4">
            <w:pPr>
              <w:spacing w:after="0" w:line="26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принявшего сообщение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сделке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одобрения</w:t>
            </w:r>
          </w:p>
          <w:p w:rsidR="00903AE4" w:rsidRDefault="00903AE4" w:rsidP="00903AE4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Наблюдательный совет</w:t>
            </w:r>
          </w:p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903AE4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F674E7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4E7" w:rsidRDefault="00F674E7" w:rsidP="00F674E7">
      <w:pPr>
        <w:spacing w:after="0" w:line="240" w:lineRule="auto"/>
        <w:ind w:left="38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91"/>
        <w:gridCol w:w="1198"/>
        <w:gridCol w:w="1414"/>
        <w:gridCol w:w="1404"/>
        <w:gridCol w:w="969"/>
        <w:gridCol w:w="969"/>
        <w:gridCol w:w="959"/>
        <w:gridCol w:w="1843"/>
      </w:tblGrid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сообщение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действие), в совершении которой (которого) имеется заинтересованность лица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 должность лица, принявшего сообщение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лица, принявшего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принявшего сообщение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сделке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одобрения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Наблюдательный совет</w:t>
            </w:r>
          </w:p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4E7" w:rsidRDefault="00F674E7" w:rsidP="00F674E7">
      <w:pPr>
        <w:spacing w:after="0" w:line="240" w:lineRule="auto"/>
        <w:ind w:left="380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91"/>
        <w:gridCol w:w="1198"/>
        <w:gridCol w:w="1414"/>
        <w:gridCol w:w="1404"/>
        <w:gridCol w:w="969"/>
        <w:gridCol w:w="969"/>
        <w:gridCol w:w="959"/>
        <w:gridCol w:w="1843"/>
      </w:tblGrid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сообщение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действие), в совершении которой (которого) имеется заинтересованность лица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Ф.И.О должность лица, принявшего сообщение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rPr>
                <w:rFonts w:ascii="Times New Roman" w:hAnsi="Times New Roman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лица, принявшего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принявшего сообщение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02C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сделке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одобрения</w:t>
            </w:r>
          </w:p>
          <w:p w:rsidR="00903AE4" w:rsidRDefault="00903AE4" w:rsidP="001C7EE6">
            <w:pPr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Наблюдательный совет</w:t>
            </w:r>
          </w:p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AE4" w:rsidTr="001C7EE6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3AE4" w:rsidRDefault="00903AE4" w:rsidP="001C7EE6">
            <w:pPr>
              <w:spacing w:after="0" w:line="263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4E7" w:rsidRDefault="00F674E7" w:rsidP="00F674E7">
      <w:pPr>
        <w:spacing w:after="0" w:line="240" w:lineRule="auto"/>
        <w:ind w:left="380"/>
        <w:jc w:val="both"/>
        <w:rPr>
          <w:rFonts w:ascii="Times New Roman" w:hAnsi="Times New Roman" w:cs="Times New Roman"/>
        </w:rPr>
      </w:pPr>
    </w:p>
    <w:p w:rsidR="00470555" w:rsidRDefault="00470555" w:rsidP="00541BAB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541BAB" w:rsidRDefault="0007002C" w:rsidP="00541BAB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073B9" w:rsidRDefault="0007002C" w:rsidP="00541BAB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Положению о конфликте интересов в учреждении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 xml:space="preserve">Перечень типовых ситуаций конфликта интересов и порядок их разрешения в учреждении </w:t>
      </w:r>
    </w:p>
    <w:p w:rsidR="00470555" w:rsidRPr="00541BAB" w:rsidRDefault="00470555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>1 ситуация</w:t>
      </w:r>
      <w:r w:rsidRPr="0007002C">
        <w:rPr>
          <w:rFonts w:ascii="Times New Roman" w:hAnsi="Times New Roman" w:cs="Times New Roman"/>
          <w:sz w:val="24"/>
          <w:szCs w:val="24"/>
        </w:rPr>
        <w:t>. Заинтересованность в совершении учреждением сделки.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 xml:space="preserve">Члены наблюдательного совета 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proofErr w:type="spellStart"/>
      <w:r w:rsidRPr="0007002C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07002C">
        <w:rPr>
          <w:rFonts w:ascii="Times New Roman" w:hAnsi="Times New Roman" w:cs="Times New Roman"/>
          <w:sz w:val="24"/>
          <w:szCs w:val="24"/>
        </w:rPr>
        <w:t xml:space="preserve"> братья и сестры, а также двоюродные братья и сестры, дяди, тети (в том числе братья и сестры усыновителей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этого лица), племянники, усыновители, усыновленные: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являются в сделке стороной, выгодоприобретателем, посредником или представителем;</w:t>
      </w:r>
    </w:p>
    <w:p w:rsidR="006073B9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- 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  <w:proofErr w:type="gramEnd"/>
    </w:p>
    <w:p w:rsidR="00541BAB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4D050F" w:rsidRPr="00541BAB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 При совершении сделки, в отношении которой имеется заинтересованность отдельных лиц, должны быть приняты следующие меры: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541BAB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заинтересованность, совершенная с нарушением указанных требований, может быть признана недействительной, при этом заинтересованное лицо, нарушившее обязанность уведомления о заинтересованности,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закона, независимо от того, была ли  эта сделка признана недействительной, если не докажет, что оно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не знало и не могло знать о предполагаемой сделке или о своей заинтересованности в ее совершении.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541BAB">
        <w:rPr>
          <w:rFonts w:ascii="Times New Roman" w:hAnsi="Times New Roman" w:cs="Times New Roman"/>
          <w:b/>
          <w:sz w:val="24"/>
          <w:szCs w:val="24"/>
        </w:rPr>
        <w:t xml:space="preserve"> Важным моментом является и то, что такую же ответственность несет руководитель учреждения,</w:t>
      </w:r>
      <w:r w:rsidRPr="0007002C">
        <w:rPr>
          <w:rFonts w:ascii="Times New Roman" w:hAnsi="Times New Roman" w:cs="Times New Roman"/>
          <w:sz w:val="24"/>
          <w:szCs w:val="24"/>
        </w:rPr>
        <w:t xml:space="preserve">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2 ситуация</w:t>
      </w:r>
      <w:r w:rsidRPr="0007002C">
        <w:rPr>
          <w:rFonts w:ascii="Times New Roman" w:hAnsi="Times New Roman" w:cs="Times New Roman"/>
          <w:sz w:val="24"/>
          <w:szCs w:val="24"/>
        </w:rPr>
        <w:t>. Руководитель (работник)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1 пример</w:t>
      </w:r>
      <w:r w:rsidRPr="0007002C">
        <w:rPr>
          <w:rFonts w:ascii="Times New Roman" w:hAnsi="Times New Roman" w:cs="Times New Roman"/>
          <w:sz w:val="24"/>
          <w:szCs w:val="24"/>
        </w:rPr>
        <w:t>. Одной из кандидатур на вакантную должность в учреждении является кандидатура лица, с которым связана личная заинтересованность указанного работника учреждения.</w:t>
      </w:r>
    </w:p>
    <w:p w:rsidR="004D050F" w:rsidRPr="00541BAB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2 пример</w:t>
      </w:r>
      <w:r w:rsidRPr="0007002C">
        <w:rPr>
          <w:rFonts w:ascii="Times New Roman" w:hAnsi="Times New Roman" w:cs="Times New Roman"/>
          <w:sz w:val="24"/>
          <w:szCs w:val="24"/>
        </w:rPr>
        <w:t>. Одной из кандидатур на вакантную должность в учреждении является кандидатура лица, с которым связана личная заинтересованность руководителя учреждения.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541BAB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07002C">
        <w:rPr>
          <w:rFonts w:ascii="Times New Roman" w:hAnsi="Times New Roman" w:cs="Times New Roman"/>
          <w:sz w:val="24"/>
          <w:szCs w:val="24"/>
        </w:rPr>
        <w:t>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решение вопроса об отстранении руководителя учреждения от принятия решения, которое является предметом конфликта интересов, принимается руководителем областного органа.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3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ответственный за осуществление закупок товаров, работ, услуг для обеспечения государственных (муниципальных) нужд, участвует в 10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</w:t>
      </w:r>
      <w:r w:rsidRPr="000700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2) руководитель учреждения может принять одно из решений: - об отстранении работника учреждения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является родственник работника учреждения или иное лицо, с которым связана личная заинтересованность работника учреждения;</w:t>
      </w:r>
      <w:proofErr w:type="gramEnd"/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 переводе такого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4 ситуация</w:t>
      </w:r>
      <w:r w:rsidRPr="0007002C">
        <w:rPr>
          <w:rFonts w:ascii="Times New Roman" w:hAnsi="Times New Roman" w:cs="Times New Roman"/>
          <w:sz w:val="24"/>
          <w:szCs w:val="24"/>
        </w:rPr>
        <w:t xml:space="preserve">.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</w:t>
      </w:r>
      <w:r w:rsidRPr="0007002C">
        <w:rPr>
          <w:rFonts w:ascii="Times New Roman" w:hAnsi="Times New Roman" w:cs="Times New Roman"/>
          <w:sz w:val="24"/>
          <w:szCs w:val="24"/>
        </w:rPr>
        <w:lastRenderedPageBreak/>
        <w:t>иное лицо, с которым связана личная заинтересованность такого работника, обладает исключительными правами.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руководитель учреждения может принять одно из решений: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 переводе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5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намеревается установить такие отношения.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 </w:t>
      </w: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>: работник учреждения имеет отношение к принятию решений об инвестировании средств учреждения (в частности, работник автономного учреждения, включенный в состав наблюдательного совета такого учреждения)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1 . Потенциальным объектом инвестиций является организация, ценные бумаги которой принадлежат такому работнику.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2) сообщить в письменной форме руководителю учреждения (в автономном учреждении – также и в наблюдательный совет автономного учреждения,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  <w:proofErr w:type="gramEnd"/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принять одно из решений: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- о временном отстранении работника учреждения от 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бумаги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которой принадлежат работнику учреждения, его родственнику или иному лицу, с которым связана личная заинтересованность такого работника;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- о переводе такого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>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4)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6 ситуация</w:t>
      </w:r>
      <w:r w:rsidRPr="0007002C">
        <w:rPr>
          <w:rFonts w:ascii="Times New Roman" w:hAnsi="Times New Roman" w:cs="Times New Roman"/>
          <w:sz w:val="24"/>
          <w:szCs w:val="24"/>
        </w:rPr>
        <w:t xml:space="preserve">. Работник учреждения,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учреждения сложились (складываются) деловые отношения.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>: работник учреждения имеет кредитные обязательства перед организацией, при этом в трудовые обязанности такого работника входит участие в принятии решений о привлечении учреждением заемных средств, а организация является одним из возможных кредиторов учреждения.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 рассматриваются наблюдательным советом автономного учреждения.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1) 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2) руководитель учреждения может принять одно из решений: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- об оказании помощи работнику в выполнении финансовых или имущественных обязательств;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-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лица, с которым связана его личная заинтересованность (в автономном учреждении – от исполнения обязанностей члена наблюдательного совета, если в соответствии с уставом автономного учреждения решение о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такого работника членом наблюдательного совета принимается руководителем учреждения);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 переводе такого работника учреждения на иную должность;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7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 участвует в принятии решения об установлении (сохранении) деловых отношений учреждения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 xml:space="preserve">: перед работником учреждения другая организация 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</w:t>
      </w:r>
      <w:r w:rsidRPr="0007002C">
        <w:rPr>
          <w:rFonts w:ascii="Times New Roman" w:hAnsi="Times New Roman" w:cs="Times New Roman"/>
          <w:sz w:val="24"/>
          <w:szCs w:val="24"/>
        </w:rPr>
        <w:lastRenderedPageBreak/>
        <w:t>правами.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Возможные способы предотвращения и (или) урегулирования конфликта интересов</w:t>
      </w:r>
      <w:r w:rsidRPr="000700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2) руководитель учреждения может принять одно из решений: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об отстранении работника учреждения временно от исполнения обязанностей по участию в принятии решений в отношении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организации, которая 13 перед таким работником, его родственником или иным лицом, с которым связана его личная заинтересованность, имеет обязательство;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об изменении круга должностных обязанностей работника учреждения;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3) руководитель учреждения может быть временно отстранен от принятия подобного решения.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8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 xml:space="preserve">: работник учреждения, в чьи трудовые обязанности входит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поставщиком учреждения.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2) руководитель учреждения может принять одно из решений: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рекомендовать работнику отказаться от получаемых благ или услуг;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о временном отстранении работника учреждения от исполнения обязанностей по участию в принятии решений в отношении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указанной организации;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- об изменении круга должностных обязанностей работника учреждения.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>9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учреждения, его родственник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указанный работник выполняет контрольные функции.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Пример</w:t>
      </w:r>
      <w:r w:rsidRPr="0007002C">
        <w:rPr>
          <w:rFonts w:ascii="Times New Roman" w:hAnsi="Times New Roman" w:cs="Times New Roman"/>
          <w:sz w:val="24"/>
          <w:szCs w:val="24"/>
        </w:rPr>
        <w:t>: работник учреждения получает в связи с личным праздником дорогостоящий подарок от своего подчиненного, при этом в полномочия работника входит принятие (участие в принятии) решений о повышении заработной платы подчиненным работникам и назначении (участии в назначении) на более высокие должности в учреждении.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 xml:space="preserve">Возможные способы предотвращения и (или) урегулирования конфликта интересов: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lastRenderedPageBreak/>
        <w:t xml:space="preserve">1) установление правил корпоративного поведения, рекомендующих воздерживаться от дарения (принятия) дорогостоящих подарков;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2)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руководитель учреждения может принять одно из решений:</w:t>
      </w:r>
    </w:p>
    <w:p w:rsidR="00DF3EC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- рекомендовать работнику вернуть дорогостоящий подарок дарителю;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- об изменении круга должностных обязанностей работника учреждения; 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4) руководителю учреждения может быть 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вернуть дарителю дорогостоящий подарок; 5)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10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 участвует в принятии решений об установлении, сохранении или прекращении деловых отношений учреждения с организацией, от которой ему поступает предложение трудоустройства.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7002C">
        <w:rPr>
          <w:rFonts w:ascii="Times New Roman" w:hAnsi="Times New Roman" w:cs="Times New Roman"/>
          <w:sz w:val="24"/>
          <w:szCs w:val="24"/>
        </w:rPr>
        <w:t>: организация, заинтересованная в заключени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 xml:space="preserve"> договора с учреждением,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</w:t>
      </w:r>
    </w:p>
    <w:p w:rsidR="004D050F" w:rsidRPr="00DF3EC7" w:rsidRDefault="0007002C" w:rsidP="00C22D37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Возможные способы предотвращения и (или) урегулирования конфликта интересов: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</w:t>
      </w:r>
    </w:p>
    <w:p w:rsidR="004D050F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2)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организации; </w:t>
      </w:r>
    </w:p>
    <w:p w:rsidR="00D1414A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>3) руководитель учреждения может быть временно отстранен от принятия решения в отношении указанной организации. Необходимо помнить, что законодательством установлены ограничения на распоряжение имуществом бюджетным и автономным учреждениями, а также согласование совершения крупных сделок: в бюджетном учреждении – областного органа, в автономном учреждении – наблюдательного совета автономного учреждения.</w:t>
      </w:r>
    </w:p>
    <w:p w:rsidR="00D1414A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7002C">
        <w:rPr>
          <w:rFonts w:ascii="Times New Roman" w:hAnsi="Times New Roman" w:cs="Times New Roman"/>
          <w:sz w:val="24"/>
          <w:szCs w:val="24"/>
        </w:rPr>
        <w:t xml:space="preserve"> </w:t>
      </w:r>
      <w:r w:rsidRPr="00DF3EC7">
        <w:rPr>
          <w:rFonts w:ascii="Times New Roman" w:hAnsi="Times New Roman" w:cs="Times New Roman"/>
          <w:b/>
          <w:sz w:val="24"/>
          <w:szCs w:val="24"/>
        </w:rPr>
        <w:t>11 ситуация</w:t>
      </w:r>
      <w:r w:rsidRPr="0007002C">
        <w:rPr>
          <w:rFonts w:ascii="Times New Roman" w:hAnsi="Times New Roman" w:cs="Times New Roman"/>
          <w:sz w:val="24"/>
          <w:szCs w:val="24"/>
        </w:rPr>
        <w:t>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07002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7002C">
        <w:rPr>
          <w:rFonts w:ascii="Times New Roman" w:hAnsi="Times New Roman" w:cs="Times New Roman"/>
          <w:sz w:val="24"/>
          <w:szCs w:val="24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454717" w:rsidRDefault="0007002C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F3EC7">
        <w:rPr>
          <w:rFonts w:ascii="Times New Roman" w:hAnsi="Times New Roman" w:cs="Times New Roman"/>
          <w:b/>
          <w:sz w:val="24"/>
          <w:szCs w:val="24"/>
        </w:rPr>
        <w:t xml:space="preserve"> Возможные способы предотвращения и (или) урегулирования конфликта интересов:</w:t>
      </w:r>
      <w:r w:rsidRPr="0007002C">
        <w:rPr>
          <w:rFonts w:ascii="Times New Roman" w:hAnsi="Times New Roman" w:cs="Times New Roman"/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</w:t>
      </w:r>
      <w:r w:rsidR="005C6CA0">
        <w:rPr>
          <w:rFonts w:ascii="Times New Roman" w:hAnsi="Times New Roman" w:cs="Times New Roman"/>
          <w:sz w:val="24"/>
          <w:szCs w:val="24"/>
        </w:rPr>
        <w:t xml:space="preserve">полнением трудовых обязанностей </w:t>
      </w:r>
      <w:bookmarkStart w:id="0" w:name="_GoBack"/>
      <w:bookmarkEnd w:id="0"/>
      <w:r w:rsidRPr="0007002C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D1414A">
        <w:rPr>
          <w:rFonts w:ascii="Times New Roman" w:hAnsi="Times New Roman" w:cs="Times New Roman"/>
          <w:sz w:val="24"/>
          <w:szCs w:val="24"/>
        </w:rPr>
        <w:t>.</w:t>
      </w:r>
    </w:p>
    <w:p w:rsidR="00A11FB2" w:rsidRDefault="00A11FB2" w:rsidP="00C22D37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A11FB2" w:rsidSect="0058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CF" w:rsidRDefault="00AF49CF" w:rsidP="00903AE4">
      <w:pPr>
        <w:spacing w:after="0" w:line="240" w:lineRule="auto"/>
      </w:pPr>
      <w:r>
        <w:separator/>
      </w:r>
    </w:p>
  </w:endnote>
  <w:endnote w:type="continuationSeparator" w:id="0">
    <w:p w:rsidR="00AF49CF" w:rsidRDefault="00AF49CF" w:rsidP="0090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CF" w:rsidRDefault="00AF49CF" w:rsidP="00903AE4">
      <w:pPr>
        <w:spacing w:after="0" w:line="240" w:lineRule="auto"/>
      </w:pPr>
      <w:r>
        <w:separator/>
      </w:r>
    </w:p>
  </w:footnote>
  <w:footnote w:type="continuationSeparator" w:id="0">
    <w:p w:rsidR="00AF49CF" w:rsidRDefault="00AF49CF" w:rsidP="00903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C"/>
    <w:rsid w:val="0007002C"/>
    <w:rsid w:val="000A1AAD"/>
    <w:rsid w:val="000F00E2"/>
    <w:rsid w:val="00137341"/>
    <w:rsid w:val="00144C9A"/>
    <w:rsid w:val="002035DF"/>
    <w:rsid w:val="00252864"/>
    <w:rsid w:val="0028408D"/>
    <w:rsid w:val="002E78B4"/>
    <w:rsid w:val="004153EF"/>
    <w:rsid w:val="00454717"/>
    <w:rsid w:val="00470555"/>
    <w:rsid w:val="0049011D"/>
    <w:rsid w:val="004D050F"/>
    <w:rsid w:val="004E4F75"/>
    <w:rsid w:val="004F1CA3"/>
    <w:rsid w:val="00541BAB"/>
    <w:rsid w:val="00586071"/>
    <w:rsid w:val="00591326"/>
    <w:rsid w:val="005C6CA0"/>
    <w:rsid w:val="005F5BA7"/>
    <w:rsid w:val="006073B9"/>
    <w:rsid w:val="006D14D7"/>
    <w:rsid w:val="00770FEA"/>
    <w:rsid w:val="007E3CB6"/>
    <w:rsid w:val="00903AE4"/>
    <w:rsid w:val="009B6690"/>
    <w:rsid w:val="00A11FB2"/>
    <w:rsid w:val="00AF49CF"/>
    <w:rsid w:val="00B341BA"/>
    <w:rsid w:val="00BA59D3"/>
    <w:rsid w:val="00C22D37"/>
    <w:rsid w:val="00CD0DAC"/>
    <w:rsid w:val="00CE5943"/>
    <w:rsid w:val="00D0278D"/>
    <w:rsid w:val="00D1414A"/>
    <w:rsid w:val="00DF3EC7"/>
    <w:rsid w:val="00EB574F"/>
    <w:rsid w:val="00EC59B7"/>
    <w:rsid w:val="00ED6992"/>
    <w:rsid w:val="00EF03E8"/>
    <w:rsid w:val="00EF336B"/>
    <w:rsid w:val="00F1019D"/>
    <w:rsid w:val="00F322FC"/>
    <w:rsid w:val="00F33142"/>
    <w:rsid w:val="00F6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4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674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AE4"/>
  </w:style>
  <w:style w:type="paragraph" w:styleId="a8">
    <w:name w:val="footer"/>
    <w:basedOn w:val="a"/>
    <w:link w:val="a9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AE4"/>
  </w:style>
  <w:style w:type="paragraph" w:customStyle="1" w:styleId="ConsPlusNormal">
    <w:name w:val="ConsPlusNormal"/>
    <w:rsid w:val="00415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4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674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AE4"/>
  </w:style>
  <w:style w:type="paragraph" w:styleId="a8">
    <w:name w:val="footer"/>
    <w:basedOn w:val="a"/>
    <w:link w:val="a9"/>
    <w:uiPriority w:val="99"/>
    <w:unhideWhenUsed/>
    <w:rsid w:val="0090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AE4"/>
  </w:style>
  <w:style w:type="paragraph" w:customStyle="1" w:styleId="ConsPlusNormal">
    <w:name w:val="ConsPlusNormal"/>
    <w:rsid w:val="00415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05.05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65BA-4229-4DC3-88C0-74D76230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2022-05-18T06:38:00Z</cp:lastPrinted>
  <dcterms:created xsi:type="dcterms:W3CDTF">2023-05-05T05:21:00Z</dcterms:created>
  <dcterms:modified xsi:type="dcterms:W3CDTF">2023-05-05T05:45:00Z</dcterms:modified>
</cp:coreProperties>
</file>