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024A" w:rsidRPr="000757C1" w:rsidTr="00050387">
        <w:trPr>
          <w:trHeight w:val="1407"/>
        </w:trPr>
        <w:tc>
          <w:tcPr>
            <w:tcW w:w="4785" w:type="dxa"/>
          </w:tcPr>
          <w:p w:rsidR="0091024A" w:rsidRPr="002556B8" w:rsidRDefault="0091024A" w:rsidP="00050387">
            <w:pPr>
              <w:jc w:val="center"/>
              <w:rPr>
                <w:rFonts w:ascii="Times New Roman" w:hAnsi="Times New Roman" w:cs="Times New Roman"/>
                <w:sz w:val="24"/>
                <w:szCs w:val="28"/>
                <w:u w:val="single"/>
              </w:rPr>
            </w:pPr>
          </w:p>
        </w:tc>
        <w:tc>
          <w:tcPr>
            <w:tcW w:w="4786" w:type="dxa"/>
          </w:tcPr>
          <w:p w:rsidR="004B2633" w:rsidRDefault="004B2633" w:rsidP="004B2633">
            <w:pPr>
              <w:jc w:val="right"/>
              <w:rPr>
                <w:rFonts w:ascii="Times New Roman" w:hAnsi="Times New Roman" w:cs="Times New Roman"/>
                <w:sz w:val="24"/>
                <w:szCs w:val="24"/>
              </w:rPr>
            </w:pPr>
            <w:r w:rsidRPr="001A1FB9">
              <w:rPr>
                <w:rFonts w:ascii="Times New Roman" w:hAnsi="Times New Roman" w:cs="Times New Roman"/>
                <w:sz w:val="24"/>
                <w:szCs w:val="24"/>
              </w:rPr>
              <w:t>Приложение №</w:t>
            </w:r>
            <w:r w:rsidR="00AB2540">
              <w:rPr>
                <w:rFonts w:ascii="Times New Roman" w:hAnsi="Times New Roman" w:cs="Times New Roman"/>
                <w:sz w:val="24"/>
                <w:szCs w:val="24"/>
              </w:rPr>
              <w:t>3</w:t>
            </w:r>
            <w:r w:rsidRPr="001A1FB9">
              <w:rPr>
                <w:rFonts w:ascii="Times New Roman" w:hAnsi="Times New Roman" w:cs="Times New Roman"/>
                <w:sz w:val="24"/>
                <w:szCs w:val="24"/>
              </w:rPr>
              <w:t xml:space="preserve"> </w:t>
            </w:r>
          </w:p>
          <w:p w:rsidR="004B2633" w:rsidRDefault="004B2633" w:rsidP="004B2633">
            <w:pPr>
              <w:jc w:val="right"/>
              <w:rPr>
                <w:rFonts w:ascii="Times New Roman" w:hAnsi="Times New Roman" w:cs="Times New Roman"/>
                <w:sz w:val="24"/>
                <w:szCs w:val="24"/>
              </w:rPr>
            </w:pPr>
            <w:r w:rsidRPr="001A1FB9">
              <w:rPr>
                <w:rFonts w:ascii="Times New Roman" w:hAnsi="Times New Roman" w:cs="Times New Roman"/>
                <w:sz w:val="24"/>
                <w:szCs w:val="24"/>
              </w:rPr>
              <w:t xml:space="preserve">к приказу директора </w:t>
            </w:r>
          </w:p>
          <w:p w:rsidR="004B2633" w:rsidRDefault="004B2633" w:rsidP="004B2633">
            <w:pPr>
              <w:jc w:val="right"/>
              <w:rPr>
                <w:rFonts w:ascii="Times New Roman" w:hAnsi="Times New Roman" w:cs="Times New Roman"/>
                <w:sz w:val="24"/>
                <w:szCs w:val="24"/>
              </w:rPr>
            </w:pPr>
            <w:r>
              <w:rPr>
                <w:rFonts w:ascii="Times New Roman" w:hAnsi="Times New Roman" w:cs="Times New Roman"/>
                <w:sz w:val="24"/>
                <w:szCs w:val="24"/>
              </w:rPr>
              <w:t xml:space="preserve">АУ </w:t>
            </w:r>
            <w:r w:rsidR="00AB2540">
              <w:rPr>
                <w:rFonts w:ascii="Times New Roman" w:hAnsi="Times New Roman" w:cs="Times New Roman"/>
                <w:sz w:val="24"/>
                <w:szCs w:val="24"/>
              </w:rPr>
              <w:t xml:space="preserve">ДО </w:t>
            </w:r>
            <w:r>
              <w:rPr>
                <w:rFonts w:ascii="Times New Roman" w:hAnsi="Times New Roman" w:cs="Times New Roman"/>
                <w:sz w:val="24"/>
                <w:szCs w:val="24"/>
              </w:rPr>
              <w:t xml:space="preserve">РА «СШОР по ЗВС» </w:t>
            </w:r>
          </w:p>
          <w:p w:rsidR="004B2633" w:rsidRDefault="004B2633" w:rsidP="004B2633">
            <w:pPr>
              <w:jc w:val="right"/>
              <w:rPr>
                <w:rFonts w:ascii="Times New Roman" w:hAnsi="Times New Roman" w:cs="Times New Roman"/>
                <w:sz w:val="24"/>
                <w:szCs w:val="24"/>
              </w:rPr>
            </w:pPr>
            <w:r>
              <w:rPr>
                <w:rFonts w:ascii="Times New Roman" w:hAnsi="Times New Roman" w:cs="Times New Roman"/>
                <w:sz w:val="24"/>
                <w:szCs w:val="24"/>
              </w:rPr>
              <w:t xml:space="preserve">от </w:t>
            </w:r>
            <w:r w:rsidR="00AB2540">
              <w:rPr>
                <w:rFonts w:ascii="Times New Roman" w:hAnsi="Times New Roman" w:cs="Times New Roman"/>
                <w:sz w:val="24"/>
                <w:szCs w:val="24"/>
              </w:rPr>
              <w:t>27</w:t>
            </w:r>
            <w:r>
              <w:rPr>
                <w:rFonts w:ascii="Times New Roman" w:hAnsi="Times New Roman" w:cs="Times New Roman"/>
                <w:sz w:val="24"/>
                <w:szCs w:val="24"/>
              </w:rPr>
              <w:t xml:space="preserve"> </w:t>
            </w:r>
            <w:r w:rsidR="00AB2540">
              <w:rPr>
                <w:rFonts w:ascii="Times New Roman" w:hAnsi="Times New Roman" w:cs="Times New Roman"/>
                <w:sz w:val="24"/>
                <w:szCs w:val="24"/>
              </w:rPr>
              <w:t>апреля</w:t>
            </w:r>
            <w:r>
              <w:rPr>
                <w:rFonts w:ascii="Times New Roman" w:hAnsi="Times New Roman" w:cs="Times New Roman"/>
                <w:sz w:val="24"/>
                <w:szCs w:val="24"/>
              </w:rPr>
              <w:t xml:space="preserve"> 202</w:t>
            </w:r>
            <w:r w:rsidR="00AB2540">
              <w:rPr>
                <w:rFonts w:ascii="Times New Roman" w:hAnsi="Times New Roman" w:cs="Times New Roman"/>
                <w:sz w:val="24"/>
                <w:szCs w:val="24"/>
              </w:rPr>
              <w:t>3</w:t>
            </w:r>
            <w:r>
              <w:rPr>
                <w:rFonts w:ascii="Times New Roman" w:hAnsi="Times New Roman" w:cs="Times New Roman"/>
                <w:sz w:val="24"/>
                <w:szCs w:val="24"/>
              </w:rPr>
              <w:t xml:space="preserve"> г № </w:t>
            </w:r>
            <w:r w:rsidR="00AB2540">
              <w:rPr>
                <w:rFonts w:ascii="Times New Roman" w:hAnsi="Times New Roman" w:cs="Times New Roman"/>
                <w:sz w:val="24"/>
                <w:szCs w:val="24"/>
              </w:rPr>
              <w:t>17</w:t>
            </w:r>
          </w:p>
          <w:p w:rsidR="004B2633" w:rsidRDefault="004B2633" w:rsidP="004B2633">
            <w:pPr>
              <w:jc w:val="right"/>
              <w:rPr>
                <w:rFonts w:ascii="Times New Roman" w:hAnsi="Times New Roman" w:cs="Times New Roman"/>
                <w:sz w:val="24"/>
                <w:szCs w:val="24"/>
              </w:rPr>
            </w:pPr>
          </w:p>
          <w:p w:rsidR="00D82E76" w:rsidRPr="002556B8" w:rsidRDefault="00D82E76" w:rsidP="002777EB">
            <w:pPr>
              <w:jc w:val="right"/>
              <w:rPr>
                <w:rFonts w:ascii="Times New Roman" w:hAnsi="Times New Roman" w:cs="Times New Roman"/>
                <w:sz w:val="24"/>
                <w:szCs w:val="28"/>
                <w:u w:val="single"/>
              </w:rPr>
            </w:pPr>
          </w:p>
        </w:tc>
      </w:tr>
    </w:tbl>
    <w:p w:rsidR="0091024A" w:rsidRPr="0091024A" w:rsidRDefault="0091024A" w:rsidP="0091024A">
      <w:pPr>
        <w:spacing w:after="0" w:line="360" w:lineRule="auto"/>
        <w:rPr>
          <w:rFonts w:ascii="Times New Roman" w:hAnsi="Times New Roman" w:cs="Times New Roman"/>
          <w:sz w:val="24"/>
          <w:szCs w:val="28"/>
        </w:rPr>
      </w:pPr>
    </w:p>
    <w:p w:rsidR="00D82E76" w:rsidRPr="00D82E76" w:rsidRDefault="00D82E76" w:rsidP="00D40BD1">
      <w:pPr>
        <w:spacing w:after="0" w:line="240" w:lineRule="auto"/>
        <w:jc w:val="center"/>
        <w:rPr>
          <w:rFonts w:ascii="Times New Roman" w:hAnsi="Times New Roman" w:cs="Times New Roman"/>
          <w:b/>
          <w:sz w:val="24"/>
          <w:szCs w:val="28"/>
        </w:rPr>
      </w:pPr>
      <w:r w:rsidRPr="00D82E76">
        <w:rPr>
          <w:rFonts w:ascii="Times New Roman" w:hAnsi="Times New Roman" w:cs="Times New Roman"/>
          <w:b/>
          <w:sz w:val="24"/>
          <w:szCs w:val="28"/>
        </w:rPr>
        <w:t>ПОЛОЖЕНИЕ</w:t>
      </w:r>
    </w:p>
    <w:p w:rsidR="0091024A" w:rsidRPr="00D82E76" w:rsidRDefault="00543530" w:rsidP="00D40BD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w:t>
      </w:r>
      <w:r w:rsidR="00D82E76" w:rsidRPr="00D82E76">
        <w:rPr>
          <w:rFonts w:ascii="Times New Roman" w:hAnsi="Times New Roman" w:cs="Times New Roman"/>
          <w:b/>
          <w:sz w:val="24"/>
          <w:szCs w:val="28"/>
        </w:rPr>
        <w:t xml:space="preserve">б антикоррупционной политике </w:t>
      </w:r>
    </w:p>
    <w:p w:rsidR="0091024A" w:rsidRPr="00D82E76" w:rsidRDefault="00D82E76" w:rsidP="00D40BD1">
      <w:pPr>
        <w:spacing w:after="0" w:line="240" w:lineRule="auto"/>
        <w:jc w:val="center"/>
        <w:rPr>
          <w:rFonts w:ascii="Times New Roman" w:hAnsi="Times New Roman" w:cs="Times New Roman"/>
          <w:b/>
          <w:sz w:val="24"/>
          <w:szCs w:val="28"/>
        </w:rPr>
      </w:pPr>
      <w:r w:rsidRPr="00D82E76">
        <w:rPr>
          <w:rFonts w:ascii="Times New Roman" w:hAnsi="Times New Roman" w:cs="Times New Roman"/>
          <w:b/>
          <w:sz w:val="24"/>
          <w:szCs w:val="28"/>
        </w:rPr>
        <w:t xml:space="preserve">Автономного учреждения </w:t>
      </w:r>
      <w:r w:rsidR="00AB2540">
        <w:rPr>
          <w:rFonts w:ascii="Times New Roman" w:hAnsi="Times New Roman" w:cs="Times New Roman"/>
          <w:b/>
          <w:sz w:val="24"/>
          <w:szCs w:val="28"/>
        </w:rPr>
        <w:t xml:space="preserve">дополнительного образования </w:t>
      </w:r>
      <w:r w:rsidRPr="00D82E76">
        <w:rPr>
          <w:rFonts w:ascii="Times New Roman" w:hAnsi="Times New Roman" w:cs="Times New Roman"/>
          <w:b/>
          <w:sz w:val="24"/>
          <w:szCs w:val="28"/>
        </w:rPr>
        <w:t>Республики Алтай</w:t>
      </w:r>
    </w:p>
    <w:p w:rsidR="0091024A" w:rsidRDefault="0091024A" w:rsidP="00D40BD1">
      <w:pPr>
        <w:spacing w:after="0" w:line="240" w:lineRule="auto"/>
        <w:jc w:val="center"/>
        <w:rPr>
          <w:rFonts w:ascii="Times New Roman" w:hAnsi="Times New Roman" w:cs="Times New Roman"/>
          <w:b/>
          <w:sz w:val="24"/>
          <w:szCs w:val="28"/>
        </w:rPr>
      </w:pPr>
      <w:r w:rsidRPr="00D82E76">
        <w:rPr>
          <w:rFonts w:ascii="Times New Roman" w:hAnsi="Times New Roman" w:cs="Times New Roman"/>
          <w:b/>
          <w:sz w:val="24"/>
          <w:szCs w:val="28"/>
        </w:rPr>
        <w:t>«Спортив</w:t>
      </w:r>
      <w:r w:rsidR="00D82E76" w:rsidRPr="00D82E76">
        <w:rPr>
          <w:rFonts w:ascii="Times New Roman" w:hAnsi="Times New Roman" w:cs="Times New Roman"/>
          <w:b/>
          <w:sz w:val="24"/>
          <w:szCs w:val="28"/>
        </w:rPr>
        <w:t>ная ш</w:t>
      </w:r>
      <w:r w:rsidRPr="00D82E76">
        <w:rPr>
          <w:rFonts w:ascii="Times New Roman" w:hAnsi="Times New Roman" w:cs="Times New Roman"/>
          <w:b/>
          <w:sz w:val="24"/>
          <w:szCs w:val="28"/>
        </w:rPr>
        <w:t>кол</w:t>
      </w:r>
      <w:r w:rsidR="00D82E76" w:rsidRPr="00D82E76">
        <w:rPr>
          <w:rFonts w:ascii="Times New Roman" w:hAnsi="Times New Roman" w:cs="Times New Roman"/>
          <w:b/>
          <w:sz w:val="24"/>
          <w:szCs w:val="28"/>
        </w:rPr>
        <w:t>а</w:t>
      </w:r>
      <w:r w:rsidR="00FB4F61">
        <w:rPr>
          <w:rFonts w:ascii="Times New Roman" w:hAnsi="Times New Roman" w:cs="Times New Roman"/>
          <w:b/>
          <w:sz w:val="24"/>
          <w:szCs w:val="28"/>
        </w:rPr>
        <w:t xml:space="preserve"> олимпийского резерва</w:t>
      </w:r>
      <w:r w:rsidRPr="00D82E76">
        <w:rPr>
          <w:rFonts w:ascii="Times New Roman" w:hAnsi="Times New Roman" w:cs="Times New Roman"/>
          <w:b/>
          <w:sz w:val="24"/>
          <w:szCs w:val="28"/>
        </w:rPr>
        <w:t xml:space="preserve"> </w:t>
      </w:r>
      <w:r w:rsidR="00984F7C">
        <w:rPr>
          <w:rFonts w:ascii="Times New Roman" w:hAnsi="Times New Roman" w:cs="Times New Roman"/>
          <w:b/>
          <w:sz w:val="24"/>
          <w:szCs w:val="28"/>
        </w:rPr>
        <w:t xml:space="preserve">по </w:t>
      </w:r>
      <w:r w:rsidRPr="00D82E76">
        <w:rPr>
          <w:rFonts w:ascii="Times New Roman" w:hAnsi="Times New Roman" w:cs="Times New Roman"/>
          <w:b/>
          <w:sz w:val="24"/>
          <w:szCs w:val="28"/>
        </w:rPr>
        <w:t>зимни</w:t>
      </w:r>
      <w:r w:rsidR="00984F7C">
        <w:rPr>
          <w:rFonts w:ascii="Times New Roman" w:hAnsi="Times New Roman" w:cs="Times New Roman"/>
          <w:b/>
          <w:sz w:val="24"/>
          <w:szCs w:val="28"/>
        </w:rPr>
        <w:t>м видам</w:t>
      </w:r>
      <w:r w:rsidRPr="00D82E76">
        <w:rPr>
          <w:rFonts w:ascii="Times New Roman" w:hAnsi="Times New Roman" w:cs="Times New Roman"/>
          <w:b/>
          <w:sz w:val="24"/>
          <w:szCs w:val="28"/>
        </w:rPr>
        <w:t xml:space="preserve"> спорта»</w:t>
      </w:r>
    </w:p>
    <w:p w:rsidR="00984F7C" w:rsidRPr="00D82E76" w:rsidRDefault="00984F7C" w:rsidP="00D40BD1">
      <w:pPr>
        <w:spacing w:after="0" w:line="240" w:lineRule="auto"/>
        <w:jc w:val="center"/>
        <w:rPr>
          <w:rFonts w:ascii="Times New Roman" w:hAnsi="Times New Roman" w:cs="Times New Roman"/>
          <w:b/>
          <w:sz w:val="24"/>
          <w:szCs w:val="28"/>
        </w:rPr>
      </w:pPr>
    </w:p>
    <w:p w:rsidR="00D70476" w:rsidRPr="00D70476" w:rsidRDefault="00D70476" w:rsidP="00D40BD1">
      <w:pPr>
        <w:pStyle w:val="a4"/>
        <w:numPr>
          <w:ilvl w:val="0"/>
          <w:numId w:val="2"/>
        </w:numPr>
        <w:spacing w:after="0" w:line="240" w:lineRule="auto"/>
        <w:jc w:val="center"/>
        <w:rPr>
          <w:rFonts w:ascii="Times New Roman" w:hAnsi="Times New Roman" w:cs="Times New Roman"/>
          <w:b/>
          <w:sz w:val="24"/>
          <w:szCs w:val="24"/>
        </w:rPr>
      </w:pPr>
      <w:r w:rsidRPr="00D70476">
        <w:rPr>
          <w:rFonts w:ascii="Times New Roman" w:hAnsi="Times New Roman" w:cs="Times New Roman"/>
          <w:b/>
          <w:sz w:val="24"/>
          <w:szCs w:val="24"/>
        </w:rPr>
        <w:t>Общие положения</w:t>
      </w:r>
    </w:p>
    <w:p w:rsidR="00821F00" w:rsidRPr="00821F00" w:rsidRDefault="00821F00" w:rsidP="00CA76EB">
      <w:pPr>
        <w:pStyle w:val="a4"/>
        <w:numPr>
          <w:ilvl w:val="1"/>
          <w:numId w:val="1"/>
        </w:numPr>
        <w:spacing w:after="0" w:line="240" w:lineRule="auto"/>
        <w:ind w:left="0" w:firstLine="709"/>
        <w:jc w:val="both"/>
        <w:rPr>
          <w:rFonts w:ascii="Times New Roman" w:hAnsi="Times New Roman" w:cs="Times New Roman"/>
          <w:sz w:val="24"/>
          <w:szCs w:val="28"/>
        </w:rPr>
      </w:pPr>
      <w:r w:rsidRPr="00821F00">
        <w:rPr>
          <w:rFonts w:ascii="Times New Roman" w:hAnsi="Times New Roman" w:cs="Times New Roman"/>
          <w:sz w:val="24"/>
          <w:szCs w:val="24"/>
        </w:rPr>
        <w:t>Настоящее п</w:t>
      </w:r>
      <w:r w:rsidR="00D70476" w:rsidRPr="00821F00">
        <w:rPr>
          <w:rFonts w:ascii="Times New Roman" w:hAnsi="Times New Roman" w:cs="Times New Roman"/>
          <w:sz w:val="24"/>
          <w:szCs w:val="24"/>
        </w:rPr>
        <w:t xml:space="preserve">оложение об антикоррупционной политике </w:t>
      </w:r>
      <w:r w:rsidRPr="00821F00">
        <w:rPr>
          <w:rFonts w:ascii="Times New Roman" w:hAnsi="Times New Roman" w:cs="Times New Roman"/>
          <w:sz w:val="24"/>
          <w:szCs w:val="24"/>
        </w:rPr>
        <w:t xml:space="preserve">Автономного учреждения </w:t>
      </w:r>
      <w:r w:rsidR="00AB2540">
        <w:rPr>
          <w:rFonts w:ascii="Times New Roman" w:hAnsi="Times New Roman" w:cs="Times New Roman"/>
          <w:sz w:val="24"/>
          <w:szCs w:val="24"/>
        </w:rPr>
        <w:t xml:space="preserve">дополнительного образования </w:t>
      </w:r>
      <w:r w:rsidRPr="00821F00">
        <w:rPr>
          <w:rFonts w:ascii="Times New Roman" w:hAnsi="Times New Roman" w:cs="Times New Roman"/>
          <w:sz w:val="24"/>
          <w:szCs w:val="24"/>
        </w:rPr>
        <w:t>Республики Алтай «Спортивная школа</w:t>
      </w:r>
      <w:r w:rsidR="00DE2140">
        <w:rPr>
          <w:rFonts w:ascii="Times New Roman" w:hAnsi="Times New Roman" w:cs="Times New Roman"/>
          <w:sz w:val="24"/>
          <w:szCs w:val="24"/>
        </w:rPr>
        <w:t xml:space="preserve"> олимпийского резерва</w:t>
      </w:r>
      <w:r w:rsidRPr="00821F00">
        <w:rPr>
          <w:rFonts w:ascii="Times New Roman" w:hAnsi="Times New Roman" w:cs="Times New Roman"/>
          <w:sz w:val="24"/>
          <w:szCs w:val="24"/>
        </w:rPr>
        <w:t xml:space="preserve"> по зимним видам спорта</w:t>
      </w:r>
      <w:r w:rsidR="00D70476" w:rsidRPr="00821F00">
        <w:rPr>
          <w:rFonts w:ascii="Times New Roman" w:hAnsi="Times New Roman" w:cs="Times New Roman"/>
          <w:sz w:val="24"/>
          <w:szCs w:val="24"/>
        </w:rPr>
        <w:t>» (далее - Положение) разработано в соответствии с</w:t>
      </w:r>
      <w:r w:rsidR="005A76D2">
        <w:rPr>
          <w:rFonts w:ascii="Times New Roman" w:hAnsi="Times New Roman" w:cs="Times New Roman"/>
          <w:sz w:val="24"/>
          <w:szCs w:val="24"/>
        </w:rPr>
        <w:t xml:space="preserve"> </w:t>
      </w:r>
      <w:hyperlink r:id="rId7" w:history="1">
        <w:proofErr w:type="gramStart"/>
        <w:r w:rsidR="005A76D2" w:rsidRPr="002035DF">
          <w:rPr>
            <w:rFonts w:ascii="Times New Roman" w:hAnsi="Times New Roman" w:cs="Times New Roman"/>
            <w:color w:val="0000FF"/>
            <w:sz w:val="24"/>
            <w:szCs w:val="24"/>
          </w:rPr>
          <w:t>Конституци</w:t>
        </w:r>
      </w:hyperlink>
      <w:r w:rsidR="005A76D2" w:rsidRPr="002035DF">
        <w:rPr>
          <w:rFonts w:ascii="Times New Roman" w:hAnsi="Times New Roman" w:cs="Times New Roman"/>
          <w:sz w:val="24"/>
          <w:szCs w:val="24"/>
        </w:rPr>
        <w:t>ей</w:t>
      </w:r>
      <w:proofErr w:type="gramEnd"/>
      <w:r w:rsidR="005A76D2" w:rsidRPr="002035DF">
        <w:rPr>
          <w:rFonts w:ascii="Times New Roman" w:hAnsi="Times New Roman" w:cs="Times New Roman"/>
          <w:sz w:val="24"/>
          <w:szCs w:val="24"/>
        </w:rPr>
        <w:t xml:space="preserve"> Российской Федерации, федеральными конституционными законами, общепризнанные принципами и нормами международного права и международными договорами Российской Федерации, Федеральным законом от 25.12.2008  №273-ФЗ «О противодействии коррупции» и другими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нормативными правовыми актами органов государственной власти субъектов Российской Федерации и муниципальными правовыми актами</w:t>
      </w:r>
      <w:r w:rsidRPr="00821F00">
        <w:rPr>
          <w:rFonts w:ascii="Times New Roman" w:hAnsi="Times New Roman" w:cs="Times New Roman"/>
          <w:sz w:val="24"/>
          <w:szCs w:val="24"/>
        </w:rPr>
        <w:t>.</w:t>
      </w:r>
      <w:r w:rsidR="00D70476" w:rsidRPr="00821F00">
        <w:rPr>
          <w:rFonts w:ascii="Times New Roman" w:hAnsi="Times New Roman" w:cs="Times New Roman"/>
          <w:sz w:val="24"/>
          <w:szCs w:val="24"/>
        </w:rPr>
        <w:t xml:space="preserve"> </w:t>
      </w:r>
      <w:r w:rsidRPr="00821F00">
        <w:rPr>
          <w:rFonts w:ascii="Times New Roman" w:hAnsi="Times New Roman" w:cs="Times New Roman"/>
          <w:sz w:val="24"/>
          <w:szCs w:val="24"/>
        </w:rPr>
        <w:t>О</w:t>
      </w:r>
      <w:r w:rsidR="00D70476" w:rsidRPr="00821F00">
        <w:rPr>
          <w:rFonts w:ascii="Times New Roman" w:hAnsi="Times New Roman" w:cs="Times New Roman"/>
          <w:sz w:val="24"/>
          <w:szCs w:val="24"/>
        </w:rPr>
        <w:t xml:space="preserve">пределяет цели, задачи, основные принципы антикоррупционной политики, а так же процедуры и конкретные мероприятия, направленные на предупреждение коррупции в деятельности </w:t>
      </w:r>
      <w:r w:rsidRPr="00821F00">
        <w:rPr>
          <w:rFonts w:ascii="Times New Roman" w:hAnsi="Times New Roman" w:cs="Times New Roman"/>
          <w:sz w:val="24"/>
          <w:szCs w:val="24"/>
        </w:rPr>
        <w:t>А</w:t>
      </w:r>
      <w:r w:rsidR="00D70476" w:rsidRPr="00821F00">
        <w:rPr>
          <w:rFonts w:ascii="Times New Roman" w:hAnsi="Times New Roman" w:cs="Times New Roman"/>
          <w:sz w:val="24"/>
          <w:szCs w:val="24"/>
        </w:rPr>
        <w:t xml:space="preserve">втономного учреждения </w:t>
      </w:r>
      <w:r w:rsidRPr="00821F00">
        <w:rPr>
          <w:rFonts w:ascii="Times New Roman" w:hAnsi="Times New Roman" w:cs="Times New Roman"/>
          <w:sz w:val="24"/>
          <w:szCs w:val="24"/>
        </w:rPr>
        <w:t xml:space="preserve">Республики Алтай </w:t>
      </w:r>
      <w:r w:rsidR="00D70476" w:rsidRPr="00821F00">
        <w:rPr>
          <w:rFonts w:ascii="Times New Roman" w:hAnsi="Times New Roman" w:cs="Times New Roman"/>
          <w:sz w:val="24"/>
          <w:szCs w:val="24"/>
        </w:rPr>
        <w:t>«</w:t>
      </w:r>
      <w:r w:rsidRPr="00821F00">
        <w:rPr>
          <w:rFonts w:ascii="Times New Roman" w:hAnsi="Times New Roman" w:cs="Times New Roman"/>
          <w:sz w:val="24"/>
          <w:szCs w:val="24"/>
        </w:rPr>
        <w:t>Спортивная школа</w:t>
      </w:r>
      <w:r w:rsidR="00DE2140">
        <w:rPr>
          <w:rFonts w:ascii="Times New Roman" w:hAnsi="Times New Roman" w:cs="Times New Roman"/>
          <w:sz w:val="24"/>
          <w:szCs w:val="24"/>
        </w:rPr>
        <w:t xml:space="preserve"> олимпийского резерва</w:t>
      </w:r>
      <w:r w:rsidRPr="00821F00">
        <w:rPr>
          <w:rFonts w:ascii="Times New Roman" w:hAnsi="Times New Roman" w:cs="Times New Roman"/>
          <w:sz w:val="24"/>
          <w:szCs w:val="24"/>
        </w:rPr>
        <w:t xml:space="preserve"> по зимним видам спорта</w:t>
      </w:r>
      <w:r w:rsidR="00D70476" w:rsidRPr="00821F00">
        <w:rPr>
          <w:rFonts w:ascii="Times New Roman" w:hAnsi="Times New Roman" w:cs="Times New Roman"/>
          <w:sz w:val="24"/>
          <w:szCs w:val="24"/>
        </w:rPr>
        <w:t>» (далее - Учреждение).</w:t>
      </w:r>
    </w:p>
    <w:p w:rsidR="00407962" w:rsidRPr="00407962" w:rsidRDefault="00D70476" w:rsidP="00CA76EB">
      <w:pPr>
        <w:pStyle w:val="a4"/>
        <w:numPr>
          <w:ilvl w:val="1"/>
          <w:numId w:val="1"/>
        </w:numPr>
        <w:spacing w:after="0" w:line="240" w:lineRule="auto"/>
        <w:ind w:left="0" w:firstLine="709"/>
        <w:jc w:val="both"/>
        <w:rPr>
          <w:rFonts w:ascii="Times New Roman" w:hAnsi="Times New Roman" w:cs="Times New Roman"/>
          <w:sz w:val="24"/>
          <w:szCs w:val="28"/>
        </w:rPr>
      </w:pPr>
      <w:r w:rsidRPr="00821F00">
        <w:rPr>
          <w:rFonts w:ascii="Times New Roman" w:hAnsi="Times New Roman" w:cs="Times New Roman"/>
          <w:sz w:val="24"/>
          <w:szCs w:val="24"/>
        </w:rPr>
        <w:t>Целями антикоррупционной политики Учреждения</w:t>
      </w:r>
      <w:r w:rsidR="004B2633">
        <w:rPr>
          <w:rFonts w:ascii="Times New Roman" w:hAnsi="Times New Roman" w:cs="Times New Roman"/>
          <w:sz w:val="24"/>
          <w:szCs w:val="24"/>
        </w:rPr>
        <w:t xml:space="preserve"> </w:t>
      </w:r>
      <w:r w:rsidRPr="00821F00">
        <w:rPr>
          <w:rFonts w:ascii="Times New Roman" w:hAnsi="Times New Roman" w:cs="Times New Roman"/>
          <w:sz w:val="24"/>
          <w:szCs w:val="24"/>
        </w:rPr>
        <w:t>являются:</w:t>
      </w:r>
    </w:p>
    <w:p w:rsidR="00821F00" w:rsidRPr="00407962" w:rsidRDefault="00CB2677" w:rsidP="00407962">
      <w:pPr>
        <w:spacing w:after="0" w:line="240" w:lineRule="auto"/>
        <w:ind w:firstLine="708"/>
        <w:jc w:val="both"/>
        <w:rPr>
          <w:rFonts w:ascii="Times New Roman" w:hAnsi="Times New Roman" w:cs="Times New Roman"/>
          <w:sz w:val="24"/>
          <w:szCs w:val="28"/>
        </w:rPr>
      </w:pPr>
      <w:r w:rsidRPr="00407962">
        <w:rPr>
          <w:rFonts w:ascii="Times New Roman" w:hAnsi="Times New Roman" w:cs="Times New Roman"/>
          <w:sz w:val="24"/>
          <w:szCs w:val="24"/>
        </w:rPr>
        <w:t>-</w:t>
      </w:r>
      <w:r w:rsidR="004B2633" w:rsidRPr="00407962">
        <w:rPr>
          <w:rFonts w:ascii="Times New Roman" w:hAnsi="Times New Roman" w:cs="Times New Roman"/>
          <w:sz w:val="24"/>
          <w:szCs w:val="24"/>
        </w:rPr>
        <w:t xml:space="preserve"> </w:t>
      </w:r>
      <w:r w:rsidR="00D70476" w:rsidRPr="00407962">
        <w:rPr>
          <w:rFonts w:ascii="Times New Roman" w:hAnsi="Times New Roman" w:cs="Times New Roman"/>
          <w:sz w:val="24"/>
          <w:szCs w:val="24"/>
        </w:rPr>
        <w:t xml:space="preserve">обеспечение соответствия деятельности Учреждения требованиям антикоррупционного законодательства;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xml:space="preserve">- минимизация рисков вовлечения Учреждения и его работников в коррупционную деятельность;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xml:space="preserve">- формирование единого подхода к организации работы по предупреждению коррупции в Учреждении;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формирование у работников Учреждения нетерпимо</w:t>
      </w:r>
      <w:r w:rsidR="00821F00">
        <w:rPr>
          <w:rFonts w:ascii="Times New Roman" w:hAnsi="Times New Roman" w:cs="Times New Roman"/>
          <w:sz w:val="24"/>
          <w:szCs w:val="24"/>
        </w:rPr>
        <w:t xml:space="preserve">сти к коррупционному поведению. </w:t>
      </w:r>
    </w:p>
    <w:p w:rsidR="00821F00" w:rsidRDefault="00821F00" w:rsidP="00CA76EB">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70476" w:rsidRPr="00821F00">
        <w:rPr>
          <w:rFonts w:ascii="Times New Roman" w:hAnsi="Times New Roman" w:cs="Times New Roman"/>
          <w:sz w:val="24"/>
          <w:szCs w:val="24"/>
        </w:rPr>
        <w:t>Задачами антикоррупционной политики Учреждения являются:</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информирование работников Учреждения о нормативно</w:t>
      </w:r>
      <w:r w:rsidR="00C1507E">
        <w:rPr>
          <w:rFonts w:ascii="Times New Roman" w:hAnsi="Times New Roman" w:cs="Times New Roman"/>
          <w:sz w:val="24"/>
          <w:szCs w:val="24"/>
        </w:rPr>
        <w:t xml:space="preserve"> - </w:t>
      </w:r>
      <w:r w:rsidRPr="00821F00">
        <w:rPr>
          <w:rFonts w:ascii="Times New Roman" w:hAnsi="Times New Roman" w:cs="Times New Roman"/>
          <w:sz w:val="24"/>
          <w:szCs w:val="24"/>
        </w:rPr>
        <w:t>правовом обеспечении работы по предупреждению коррупции и ответственности за совершение коррупцион</w:t>
      </w:r>
      <w:r w:rsidR="00821F00">
        <w:rPr>
          <w:rFonts w:ascii="Times New Roman" w:hAnsi="Times New Roman" w:cs="Times New Roman"/>
          <w:sz w:val="24"/>
          <w:szCs w:val="24"/>
        </w:rPr>
        <w:t>ных правонарушений;</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определение основных принципов работы по предупреждению коррупции в Учреждении;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Учреждении;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определение должностных лиц Учреждения, ответственных за реализацию антикоррупционной политики;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закрепление ответственности работников Учреждения за несоблюдение требований антикоррупционной политики.</w:t>
      </w:r>
    </w:p>
    <w:p w:rsidR="00D40BD1"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1.4.</w:t>
      </w:r>
      <w:r w:rsidR="00821F00">
        <w:rPr>
          <w:rFonts w:ascii="Times New Roman" w:hAnsi="Times New Roman" w:cs="Times New Roman"/>
          <w:sz w:val="24"/>
          <w:szCs w:val="24"/>
        </w:rPr>
        <w:tab/>
      </w:r>
      <w:r w:rsidRPr="00821F00">
        <w:rPr>
          <w:rFonts w:ascii="Times New Roman" w:hAnsi="Times New Roman" w:cs="Times New Roman"/>
          <w:sz w:val="24"/>
          <w:szCs w:val="24"/>
        </w:rPr>
        <w:t xml:space="preserve"> Для целей настоящего Положения используются следующие основные понятия: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lastRenderedPageBreak/>
        <w:t>антикоррупционная политика</w:t>
      </w:r>
      <w:r w:rsidRPr="00821F00">
        <w:rPr>
          <w:rFonts w:ascii="Times New Roman" w:hAnsi="Times New Roman" w:cs="Times New Roman"/>
          <w:sz w:val="24"/>
          <w:szCs w:val="24"/>
        </w:rPr>
        <w:t xml:space="preserve"> -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w:t>
      </w:r>
    </w:p>
    <w:p w:rsidR="00821F00" w:rsidRPr="006D621D" w:rsidRDefault="00D70476" w:rsidP="006D621D">
      <w:pPr>
        <w:ind w:firstLine="540"/>
        <w:jc w:val="both"/>
        <w:rPr>
          <w:rFonts w:ascii="Times New Roman" w:eastAsia="Times New Roman" w:hAnsi="Times New Roman" w:cs="Times New Roman"/>
          <w:sz w:val="24"/>
          <w:szCs w:val="24"/>
          <w:lang w:eastAsia="ru-RU"/>
        </w:rPr>
      </w:pPr>
      <w:r w:rsidRPr="00821F00">
        <w:rPr>
          <w:rFonts w:ascii="Times New Roman" w:hAnsi="Times New Roman" w:cs="Times New Roman"/>
          <w:b/>
          <w:sz w:val="24"/>
          <w:szCs w:val="24"/>
        </w:rPr>
        <w:t xml:space="preserve">взятка </w:t>
      </w:r>
      <w:r w:rsidRPr="00821F00">
        <w:rPr>
          <w:rFonts w:ascii="Times New Roman" w:hAnsi="Times New Roman" w:cs="Times New Roman"/>
          <w:sz w:val="24"/>
          <w:szCs w:val="24"/>
        </w:rPr>
        <w:t xml:space="preserve">- </w:t>
      </w:r>
      <w:r w:rsidR="006D621D">
        <w:rPr>
          <w:rFonts w:ascii="Times New Roman" w:hAnsi="Times New Roman" w:cs="Times New Roman"/>
          <w:sz w:val="24"/>
          <w:szCs w:val="24"/>
        </w:rPr>
        <w:t>п</w:t>
      </w:r>
      <w:r w:rsidR="006D621D" w:rsidRPr="006D621D">
        <w:rPr>
          <w:rFonts w:ascii="Times New Roman" w:eastAsia="Times New Roman" w:hAnsi="Times New Roman" w:cs="Times New Roman"/>
          <w:sz w:val="24"/>
          <w:szCs w:val="24"/>
          <w:lang w:eastAsia="ru-RU"/>
        </w:rPr>
        <w:t xml:space="preserve">олучение </w:t>
      </w:r>
      <w:hyperlink r:id="rId8" w:history="1">
        <w:r w:rsidR="006D621D" w:rsidRPr="006D621D">
          <w:rPr>
            <w:rFonts w:ascii="Times New Roman" w:eastAsia="Times New Roman" w:hAnsi="Times New Roman" w:cs="Times New Roman"/>
            <w:color w:val="0000FF"/>
            <w:sz w:val="24"/>
            <w:szCs w:val="24"/>
            <w:u w:val="single"/>
            <w:lang w:eastAsia="ru-RU"/>
          </w:rPr>
          <w:t>должностным лицом</w:t>
        </w:r>
      </w:hyperlink>
      <w:r w:rsidR="006D621D" w:rsidRPr="006D621D">
        <w:rPr>
          <w:rFonts w:ascii="Times New Roman" w:eastAsia="Times New Roman" w:hAnsi="Times New Roman" w:cs="Times New Roman"/>
          <w:sz w:val="24"/>
          <w:szCs w:val="24"/>
          <w:lang w:eastAsia="ru-RU"/>
        </w:rPr>
        <w:t xml:space="preserve">, </w:t>
      </w:r>
      <w:hyperlink r:id="rId9" w:history="1">
        <w:r w:rsidR="006D621D" w:rsidRPr="006D621D">
          <w:rPr>
            <w:rFonts w:ascii="Times New Roman" w:eastAsia="Times New Roman" w:hAnsi="Times New Roman" w:cs="Times New Roman"/>
            <w:color w:val="0000FF"/>
            <w:sz w:val="24"/>
            <w:szCs w:val="24"/>
            <w:u w:val="single"/>
            <w:lang w:eastAsia="ru-RU"/>
          </w:rPr>
          <w:t>иностранным должностным лицом</w:t>
        </w:r>
      </w:hyperlink>
      <w:r w:rsidR="006D621D" w:rsidRPr="006D621D">
        <w:rPr>
          <w:rFonts w:ascii="Times New Roman" w:eastAsia="Times New Roman" w:hAnsi="Times New Roman" w:cs="Times New Roman"/>
          <w:sz w:val="24"/>
          <w:szCs w:val="24"/>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 w:history="1">
        <w:r w:rsidR="006D621D" w:rsidRPr="006D621D">
          <w:rPr>
            <w:rFonts w:ascii="Times New Roman" w:eastAsia="Times New Roman" w:hAnsi="Times New Roman" w:cs="Times New Roman"/>
            <w:color w:val="0000FF"/>
            <w:sz w:val="24"/>
            <w:szCs w:val="24"/>
            <w:u w:val="single"/>
            <w:lang w:eastAsia="ru-RU"/>
          </w:rPr>
          <w:t>имущественного характера</w:t>
        </w:r>
      </w:hyperlink>
      <w:r w:rsidR="006D621D" w:rsidRPr="006D621D">
        <w:rPr>
          <w:rFonts w:ascii="Times New Roman" w:eastAsia="Times New Roman" w:hAnsi="Times New Roman" w:cs="Times New Roman"/>
          <w:sz w:val="24"/>
          <w:szCs w:val="24"/>
          <w:lang w:eastAsia="ru-RU"/>
        </w:rPr>
        <w:t xml:space="preserve">, предоставления иных имущественных прав (в том </w:t>
      </w:r>
      <w:proofErr w:type="gramStart"/>
      <w:r w:rsidR="006D621D" w:rsidRPr="006D621D">
        <w:rPr>
          <w:rFonts w:ascii="Times New Roman" w:eastAsia="Times New Roman" w:hAnsi="Times New Roman" w:cs="Times New Roman"/>
          <w:sz w:val="24"/>
          <w:szCs w:val="24"/>
          <w:lang w:eastAsia="ru-RU"/>
        </w:rPr>
        <w:t>числе</w:t>
      </w:r>
      <w:proofErr w:type="gramEnd"/>
      <w:r w:rsidR="006D621D" w:rsidRPr="006D621D">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1" w:history="1">
        <w:r w:rsidR="006D621D" w:rsidRPr="006D621D">
          <w:rPr>
            <w:rFonts w:ascii="Times New Roman" w:eastAsia="Times New Roman" w:hAnsi="Times New Roman" w:cs="Times New Roman"/>
            <w:color w:val="0000FF"/>
            <w:sz w:val="24"/>
            <w:szCs w:val="24"/>
            <w:u w:val="single"/>
            <w:lang w:eastAsia="ru-RU"/>
          </w:rPr>
          <w:t>способствовать</w:t>
        </w:r>
      </w:hyperlink>
      <w:r w:rsidR="006D621D" w:rsidRPr="006D621D">
        <w:rPr>
          <w:rFonts w:ascii="Times New Roman" w:eastAsia="Times New Roman" w:hAnsi="Times New Roman" w:cs="Times New Roman"/>
          <w:sz w:val="24"/>
          <w:szCs w:val="24"/>
          <w:lang w:eastAsia="ru-RU"/>
        </w:rPr>
        <w:t xml:space="preserve"> указанным действиям (бездействию), а равно за </w:t>
      </w:r>
      <w:hyperlink r:id="rId12" w:history="1">
        <w:r w:rsidR="006D621D" w:rsidRPr="006D621D">
          <w:rPr>
            <w:rFonts w:ascii="Times New Roman" w:eastAsia="Times New Roman" w:hAnsi="Times New Roman" w:cs="Times New Roman"/>
            <w:color w:val="0000FF"/>
            <w:sz w:val="24"/>
            <w:szCs w:val="24"/>
            <w:u w:val="single"/>
            <w:lang w:eastAsia="ru-RU"/>
          </w:rPr>
          <w:t>общее покровительство</w:t>
        </w:r>
      </w:hyperlink>
      <w:r w:rsidR="006D621D" w:rsidRPr="006D621D">
        <w:rPr>
          <w:rFonts w:ascii="Times New Roman" w:eastAsia="Times New Roman" w:hAnsi="Times New Roman" w:cs="Times New Roman"/>
          <w:sz w:val="24"/>
          <w:szCs w:val="24"/>
          <w:lang w:eastAsia="ru-RU"/>
        </w:rPr>
        <w:t xml:space="preserve"> или </w:t>
      </w:r>
      <w:hyperlink r:id="rId13" w:history="1">
        <w:r w:rsidR="006D621D" w:rsidRPr="006D621D">
          <w:rPr>
            <w:rFonts w:ascii="Times New Roman" w:eastAsia="Times New Roman" w:hAnsi="Times New Roman" w:cs="Times New Roman"/>
            <w:color w:val="0000FF"/>
            <w:sz w:val="24"/>
            <w:szCs w:val="24"/>
            <w:u w:val="single"/>
            <w:lang w:eastAsia="ru-RU"/>
          </w:rPr>
          <w:t>попустительство</w:t>
        </w:r>
      </w:hyperlink>
      <w:r w:rsidR="006D621D" w:rsidRPr="006D621D">
        <w:rPr>
          <w:rFonts w:ascii="Times New Roman" w:eastAsia="Times New Roman" w:hAnsi="Times New Roman" w:cs="Times New Roman"/>
          <w:sz w:val="24"/>
          <w:szCs w:val="24"/>
          <w:lang w:eastAsia="ru-RU"/>
        </w:rPr>
        <w:t xml:space="preserve"> по служб</w:t>
      </w:r>
      <w:r w:rsidR="006D621D">
        <w:rPr>
          <w:rFonts w:ascii="Times New Roman" w:eastAsia="Times New Roman" w:hAnsi="Times New Roman" w:cs="Times New Roman"/>
          <w:sz w:val="24"/>
          <w:szCs w:val="24"/>
          <w:lang w:eastAsia="ru-RU"/>
        </w:rPr>
        <w:t>е</w:t>
      </w:r>
      <w:r w:rsidRPr="006D621D">
        <w:rPr>
          <w:rFonts w:ascii="Times New Roman" w:hAnsi="Times New Roman" w:cs="Times New Roman"/>
          <w:sz w:val="24"/>
          <w:szCs w:val="24"/>
        </w:rPr>
        <w:t xml:space="preserve">;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t>аффилированные лица</w:t>
      </w:r>
      <w:r w:rsidRPr="00821F00">
        <w:rPr>
          <w:rFonts w:ascii="Times New Roman" w:hAnsi="Times New Roman" w:cs="Times New Roman"/>
          <w:sz w:val="24"/>
          <w:szCs w:val="24"/>
        </w:rPr>
        <w:t xml:space="preserve"> - физические и юридические лица, способные оказывать влияние на деятельность организации; </w:t>
      </w:r>
    </w:p>
    <w:p w:rsidR="00D40BD1"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t>законодательство о противодействии коррупции</w:t>
      </w:r>
      <w:r w:rsidRPr="00821F00">
        <w:rPr>
          <w:rFonts w:ascii="Times New Roman" w:hAnsi="Times New Roman" w:cs="Times New Roman"/>
          <w:sz w:val="24"/>
          <w:szCs w:val="24"/>
        </w:rPr>
        <w:t xml:space="preserve"> - Федеральный закон от 25 декабря 2008 года № 273-Ф</w:t>
      </w:r>
      <w:r w:rsidR="00C5057E">
        <w:rPr>
          <w:rFonts w:ascii="Times New Roman" w:hAnsi="Times New Roman" w:cs="Times New Roman"/>
          <w:sz w:val="24"/>
          <w:szCs w:val="24"/>
        </w:rPr>
        <w:t>З</w:t>
      </w:r>
      <w:r w:rsidRPr="00821F00">
        <w:rPr>
          <w:rFonts w:ascii="Times New Roman" w:hAnsi="Times New Roman" w:cs="Times New Roman"/>
          <w:sz w:val="24"/>
          <w:szCs w:val="24"/>
        </w:rPr>
        <w:t xml:space="preserve">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Белгородской области и муниципальные правовые акты; </w:t>
      </w:r>
    </w:p>
    <w:p w:rsidR="0041109F" w:rsidRDefault="00D70476" w:rsidP="0041109F">
      <w:pPr>
        <w:ind w:firstLine="540"/>
        <w:jc w:val="both"/>
        <w:rPr>
          <w:rFonts w:ascii="Times New Roman" w:hAnsi="Times New Roman" w:cs="Times New Roman"/>
          <w:sz w:val="24"/>
          <w:szCs w:val="24"/>
        </w:rPr>
      </w:pPr>
      <w:r w:rsidRPr="00BE1130">
        <w:rPr>
          <w:rFonts w:ascii="Times New Roman" w:hAnsi="Times New Roman" w:cs="Times New Roman"/>
          <w:b/>
          <w:sz w:val="24"/>
          <w:szCs w:val="24"/>
        </w:rPr>
        <w:t>коммерческий подкуп</w:t>
      </w:r>
      <w:r w:rsidRPr="00821F00">
        <w:rPr>
          <w:rFonts w:ascii="Times New Roman" w:hAnsi="Times New Roman" w:cs="Times New Roman"/>
          <w:sz w:val="24"/>
          <w:szCs w:val="24"/>
        </w:rPr>
        <w:t xml:space="preserve"> - </w:t>
      </w:r>
      <w:r w:rsidR="0041109F" w:rsidRPr="0041109F">
        <w:rPr>
          <w:rFonts w:ascii="Times New Roman" w:eastAsia="Times New Roman" w:hAnsi="Times New Roman" w:cs="Times New Roman"/>
          <w:sz w:val="24"/>
          <w:szCs w:val="24"/>
          <w:lang w:eastAsia="ru-RU"/>
        </w:rPr>
        <w:t xml:space="preserve">Незаконная передача </w:t>
      </w:r>
      <w:hyperlink r:id="rId14" w:history="1">
        <w:r w:rsidR="0041109F" w:rsidRPr="0041109F">
          <w:rPr>
            <w:rFonts w:ascii="Times New Roman" w:eastAsia="Times New Roman" w:hAnsi="Times New Roman" w:cs="Times New Roman"/>
            <w:color w:val="0000FF"/>
            <w:sz w:val="24"/>
            <w:szCs w:val="24"/>
            <w:u w:val="single"/>
            <w:lang w:eastAsia="ru-RU"/>
          </w:rPr>
          <w:t>лицу</w:t>
        </w:r>
      </w:hyperlink>
      <w:r w:rsidR="0041109F" w:rsidRPr="0041109F">
        <w:rPr>
          <w:rFonts w:ascii="Times New Roman" w:eastAsia="Times New Roman" w:hAnsi="Times New Roman" w:cs="Times New Roman"/>
          <w:sz w:val="24"/>
          <w:szCs w:val="24"/>
          <w:lang w:eastAsia="ru-RU"/>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41109F" w:rsidRPr="0041109F">
        <w:rPr>
          <w:rFonts w:ascii="Times New Roman" w:eastAsia="Times New Roman" w:hAnsi="Times New Roman" w:cs="Times New Roman"/>
          <w:sz w:val="24"/>
          <w:szCs w:val="24"/>
          <w:lang w:eastAsia="ru-RU"/>
        </w:rPr>
        <w:t>числе</w:t>
      </w:r>
      <w:proofErr w:type="gramEnd"/>
      <w:r w:rsidR="0041109F" w:rsidRPr="0041109F">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5" w:history="1">
        <w:r w:rsidR="0041109F" w:rsidRPr="0041109F">
          <w:rPr>
            <w:rFonts w:ascii="Times New Roman" w:eastAsia="Times New Roman" w:hAnsi="Times New Roman" w:cs="Times New Roman"/>
            <w:color w:val="0000FF"/>
            <w:sz w:val="24"/>
            <w:szCs w:val="24"/>
            <w:u w:val="single"/>
            <w:lang w:eastAsia="ru-RU"/>
          </w:rPr>
          <w:t>способствовать</w:t>
        </w:r>
      </w:hyperlink>
      <w:r w:rsidR="0041109F" w:rsidRPr="0041109F">
        <w:rPr>
          <w:rFonts w:ascii="Times New Roman" w:eastAsia="Times New Roman" w:hAnsi="Times New Roman" w:cs="Times New Roman"/>
          <w:sz w:val="24"/>
          <w:szCs w:val="24"/>
          <w:lang w:eastAsia="ru-RU"/>
        </w:rPr>
        <w:t xml:space="preserve"> указанным действиям (бе</w:t>
      </w:r>
      <w:r w:rsidR="0041109F">
        <w:rPr>
          <w:rFonts w:ascii="Times New Roman" w:eastAsia="Times New Roman" w:hAnsi="Times New Roman" w:cs="Times New Roman"/>
          <w:sz w:val="24"/>
          <w:szCs w:val="24"/>
          <w:lang w:eastAsia="ru-RU"/>
        </w:rPr>
        <w:t>здействию)</w:t>
      </w:r>
      <w:r w:rsidRPr="0041109F">
        <w:rPr>
          <w:rFonts w:ascii="Times New Roman" w:hAnsi="Times New Roman" w:cs="Times New Roman"/>
          <w:sz w:val="24"/>
          <w:szCs w:val="24"/>
        </w:rPr>
        <w:t>;</w:t>
      </w:r>
    </w:p>
    <w:p w:rsidR="00BE1130" w:rsidRDefault="00D70476" w:rsidP="0041109F">
      <w:pPr>
        <w:ind w:firstLine="540"/>
        <w:jc w:val="both"/>
        <w:rPr>
          <w:rFonts w:ascii="Times New Roman" w:hAnsi="Times New Roman" w:cs="Times New Roman"/>
          <w:sz w:val="24"/>
          <w:szCs w:val="24"/>
        </w:rPr>
      </w:pPr>
      <w:r w:rsidRPr="00BE1130">
        <w:rPr>
          <w:rFonts w:ascii="Times New Roman" w:hAnsi="Times New Roman" w:cs="Times New Roman"/>
          <w:b/>
          <w:sz w:val="24"/>
          <w:szCs w:val="24"/>
        </w:rPr>
        <w:t>конфликт интересов</w:t>
      </w:r>
      <w:r w:rsidRPr="00821F00">
        <w:rPr>
          <w:rFonts w:ascii="Times New Roman" w:hAnsi="Times New Roman" w:cs="Times New Roman"/>
          <w:sz w:val="24"/>
          <w:szCs w:val="24"/>
        </w:rPr>
        <w:t xml:space="preserve"> - ситуация, </w:t>
      </w:r>
      <w:r w:rsidR="0041109F" w:rsidRPr="006861E4">
        <w:rPr>
          <w:rFonts w:ascii="Times New Roman" w:hAnsi="Times New Roman" w:cs="Times New Roman"/>
          <w:sz w:val="24"/>
          <w:szCs w:val="24"/>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21F00">
        <w:rPr>
          <w:rFonts w:ascii="Times New Roman" w:hAnsi="Times New Roman" w:cs="Times New Roman"/>
          <w:sz w:val="24"/>
          <w:szCs w:val="24"/>
        </w:rPr>
        <w:t xml:space="preserve">; </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контрагент</w:t>
      </w:r>
      <w:r w:rsidRPr="00821F00">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w:t>
      </w:r>
      <w:r w:rsidR="00BE1130">
        <w:rPr>
          <w:rFonts w:ascii="Times New Roman" w:hAnsi="Times New Roman" w:cs="Times New Roman"/>
          <w:sz w:val="24"/>
          <w:szCs w:val="24"/>
        </w:rPr>
        <w:t>исключением трудовых отношений;</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коррупция</w:t>
      </w:r>
      <w:r w:rsidRPr="00821F00">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BE1130" w:rsidRDefault="00D70476" w:rsidP="00CA76EB">
      <w:pPr>
        <w:pStyle w:val="a4"/>
        <w:spacing w:after="0" w:line="240" w:lineRule="auto"/>
        <w:ind w:left="0" w:firstLine="709"/>
        <w:jc w:val="both"/>
        <w:rPr>
          <w:rFonts w:ascii="Times New Roman" w:hAnsi="Times New Roman" w:cs="Times New Roman"/>
          <w:sz w:val="24"/>
          <w:szCs w:val="24"/>
        </w:rPr>
      </w:pPr>
      <w:proofErr w:type="gramStart"/>
      <w:r w:rsidRPr="00BE1130">
        <w:rPr>
          <w:rFonts w:ascii="Times New Roman" w:hAnsi="Times New Roman" w:cs="Times New Roman"/>
          <w:b/>
          <w:sz w:val="24"/>
          <w:szCs w:val="24"/>
        </w:rPr>
        <w:lastRenderedPageBreak/>
        <w:t>личная заинтересованность работника (представителя организации)</w:t>
      </w:r>
      <w:r w:rsidRPr="00821F00">
        <w:rPr>
          <w:rFonts w:ascii="Times New Roman" w:hAnsi="Times New Roman" w:cs="Times New Roman"/>
          <w:sz w:val="24"/>
          <w:szCs w:val="24"/>
        </w:rPr>
        <w:t xml:space="preserve"> - </w:t>
      </w:r>
      <w:r w:rsidR="0041109F" w:rsidRPr="006861E4">
        <w:rPr>
          <w:rFonts w:ascii="Times New Roman" w:hAnsi="Times New Roman"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0041109F" w:rsidRPr="006861E4">
          <w:rPr>
            <w:rFonts w:ascii="Times New Roman" w:hAnsi="Times New Roman" w:cs="Times New Roman"/>
            <w:color w:val="0000FF"/>
            <w:sz w:val="24"/>
            <w:szCs w:val="24"/>
          </w:rPr>
          <w:t>части 1</w:t>
        </w:r>
      </w:hyperlink>
      <w:r w:rsidR="0041109F" w:rsidRPr="006861E4">
        <w:rPr>
          <w:rFonts w:ascii="Times New Roman" w:hAnsi="Times New Roman" w:cs="Times New Roman"/>
          <w:sz w:val="24"/>
          <w:szCs w:val="24"/>
        </w:rPr>
        <w:t xml:space="preserve"> </w:t>
      </w:r>
      <w:r w:rsidR="0041109F">
        <w:rPr>
          <w:rFonts w:ascii="Times New Roman" w:hAnsi="Times New Roman" w:cs="Times New Roman"/>
          <w:sz w:val="24"/>
          <w:szCs w:val="24"/>
        </w:rPr>
        <w:t xml:space="preserve">ст. 10 </w:t>
      </w:r>
      <w:r w:rsidR="0041109F" w:rsidRPr="002035DF">
        <w:rPr>
          <w:rFonts w:ascii="Times New Roman" w:hAnsi="Times New Roman" w:cs="Times New Roman"/>
          <w:sz w:val="24"/>
          <w:szCs w:val="24"/>
        </w:rPr>
        <w:t>Федеральн</w:t>
      </w:r>
      <w:r w:rsidR="0041109F">
        <w:rPr>
          <w:rFonts w:ascii="Times New Roman" w:hAnsi="Times New Roman" w:cs="Times New Roman"/>
          <w:sz w:val="24"/>
          <w:szCs w:val="24"/>
        </w:rPr>
        <w:t>ого</w:t>
      </w:r>
      <w:r w:rsidR="0041109F" w:rsidRPr="002035DF">
        <w:rPr>
          <w:rFonts w:ascii="Times New Roman" w:hAnsi="Times New Roman" w:cs="Times New Roman"/>
          <w:sz w:val="24"/>
          <w:szCs w:val="24"/>
        </w:rPr>
        <w:t xml:space="preserve"> закон</w:t>
      </w:r>
      <w:r w:rsidR="0041109F">
        <w:rPr>
          <w:rFonts w:ascii="Times New Roman" w:hAnsi="Times New Roman" w:cs="Times New Roman"/>
          <w:sz w:val="24"/>
          <w:szCs w:val="24"/>
        </w:rPr>
        <w:t>а</w:t>
      </w:r>
      <w:r w:rsidR="0041109F" w:rsidRPr="002035DF">
        <w:rPr>
          <w:rFonts w:ascii="Times New Roman" w:hAnsi="Times New Roman" w:cs="Times New Roman"/>
          <w:sz w:val="24"/>
          <w:szCs w:val="24"/>
        </w:rPr>
        <w:t xml:space="preserve"> от 25.12.2008  №273-ФЗ «О противодействии коррупции»</w:t>
      </w:r>
      <w:r w:rsidR="0041109F" w:rsidRPr="006861E4">
        <w:rPr>
          <w:rFonts w:ascii="Times New Roman" w:hAnsi="Times New Roman" w:cs="Times New Roman"/>
          <w:sz w:val="24"/>
          <w:szCs w:val="24"/>
        </w:rPr>
        <w:t>, и (или) состоящими с ним в близком родстве или свойстве лицами (родителями, супругами, детьми, братьями, сестрами, а</w:t>
      </w:r>
      <w:proofErr w:type="gramEnd"/>
      <w:r w:rsidR="0041109F" w:rsidRPr="006861E4">
        <w:rPr>
          <w:rFonts w:ascii="Times New Roman" w:hAnsi="Times New Roman" w:cs="Times New Roman"/>
          <w:sz w:val="24"/>
          <w:szCs w:val="24"/>
        </w:rPr>
        <w:t xml:space="preserve"> также братьями, сестрами, родителями, детьми супругов и супругами детей), гражданами или организациями, с которыми лицо, указанное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0041109F" w:rsidRPr="006861E4">
          <w:rPr>
            <w:rFonts w:ascii="Times New Roman" w:hAnsi="Times New Roman" w:cs="Times New Roman"/>
            <w:color w:val="0000FF"/>
            <w:sz w:val="24"/>
            <w:szCs w:val="24"/>
          </w:rPr>
          <w:t>части 1</w:t>
        </w:r>
      </w:hyperlink>
      <w:r w:rsidR="0041109F" w:rsidRPr="006861E4">
        <w:rPr>
          <w:rFonts w:ascii="Times New Roman" w:hAnsi="Times New Roman" w:cs="Times New Roman"/>
          <w:sz w:val="24"/>
          <w:szCs w:val="24"/>
        </w:rPr>
        <w:t xml:space="preserve"> </w:t>
      </w:r>
      <w:r w:rsidR="0041109F">
        <w:rPr>
          <w:rFonts w:ascii="Times New Roman" w:hAnsi="Times New Roman" w:cs="Times New Roman"/>
          <w:sz w:val="24"/>
          <w:szCs w:val="24"/>
        </w:rPr>
        <w:t xml:space="preserve">ст. 10 </w:t>
      </w:r>
      <w:r w:rsidR="0041109F" w:rsidRPr="002035DF">
        <w:rPr>
          <w:rFonts w:ascii="Times New Roman" w:hAnsi="Times New Roman" w:cs="Times New Roman"/>
          <w:sz w:val="24"/>
          <w:szCs w:val="24"/>
        </w:rPr>
        <w:t>Федеральн</w:t>
      </w:r>
      <w:r w:rsidR="0041109F">
        <w:rPr>
          <w:rFonts w:ascii="Times New Roman" w:hAnsi="Times New Roman" w:cs="Times New Roman"/>
          <w:sz w:val="24"/>
          <w:szCs w:val="24"/>
        </w:rPr>
        <w:t>ого</w:t>
      </w:r>
      <w:r w:rsidR="0041109F" w:rsidRPr="002035DF">
        <w:rPr>
          <w:rFonts w:ascii="Times New Roman" w:hAnsi="Times New Roman" w:cs="Times New Roman"/>
          <w:sz w:val="24"/>
          <w:szCs w:val="24"/>
        </w:rPr>
        <w:t xml:space="preserve"> закон</w:t>
      </w:r>
      <w:r w:rsidR="0041109F">
        <w:rPr>
          <w:rFonts w:ascii="Times New Roman" w:hAnsi="Times New Roman" w:cs="Times New Roman"/>
          <w:sz w:val="24"/>
          <w:szCs w:val="24"/>
        </w:rPr>
        <w:t>а</w:t>
      </w:r>
      <w:r w:rsidR="0041109F" w:rsidRPr="002035DF">
        <w:rPr>
          <w:rFonts w:ascii="Times New Roman" w:hAnsi="Times New Roman" w:cs="Times New Roman"/>
          <w:sz w:val="24"/>
          <w:szCs w:val="24"/>
        </w:rPr>
        <w:t xml:space="preserve"> от 25.12.2008  №273-ФЗ «О противодействии коррупции»</w:t>
      </w:r>
      <w:r w:rsidR="0041109F" w:rsidRPr="006861E4">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Pr="00821F00">
        <w:rPr>
          <w:rFonts w:ascii="Times New Roman" w:hAnsi="Times New Roman" w:cs="Times New Roman"/>
          <w:sz w:val="24"/>
          <w:szCs w:val="24"/>
        </w:rPr>
        <w:t>;</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план противодействия коррупции</w:t>
      </w:r>
      <w:r w:rsidRPr="00821F00">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предупреждение коррупции</w:t>
      </w:r>
      <w:r w:rsidRPr="00821F00">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w:t>
      </w:r>
      <w:r w:rsidR="00BE1130">
        <w:rPr>
          <w:rFonts w:ascii="Times New Roman" w:hAnsi="Times New Roman" w:cs="Times New Roman"/>
          <w:sz w:val="24"/>
          <w:szCs w:val="24"/>
        </w:rPr>
        <w:t>странение причин коррупции;</w:t>
      </w:r>
    </w:p>
    <w:p w:rsidR="00BE1130" w:rsidRDefault="00D70476" w:rsidP="00CA76EB">
      <w:pPr>
        <w:pStyle w:val="a4"/>
        <w:spacing w:after="0" w:line="240" w:lineRule="auto"/>
        <w:ind w:left="0" w:firstLine="709"/>
        <w:jc w:val="both"/>
      </w:pPr>
      <w:r w:rsidRPr="00BE1130">
        <w:rPr>
          <w:rFonts w:ascii="Times New Roman" w:hAnsi="Times New Roman" w:cs="Times New Roman"/>
          <w:b/>
          <w:sz w:val="24"/>
          <w:szCs w:val="24"/>
        </w:rPr>
        <w:t>противодействие коррупции</w:t>
      </w:r>
      <w:r w:rsidRPr="00821F0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r w:rsidRPr="00821F00">
        <w:t>.</w:t>
      </w:r>
    </w:p>
    <w:p w:rsidR="00BE1130" w:rsidRDefault="00BE1130" w:rsidP="00CA76EB">
      <w:pPr>
        <w:pStyle w:val="a4"/>
        <w:spacing w:after="0" w:line="240" w:lineRule="auto"/>
        <w:ind w:left="0" w:firstLine="709"/>
        <w:jc w:val="both"/>
      </w:pPr>
    </w:p>
    <w:p w:rsidR="00BE1130" w:rsidRPr="00BE1130" w:rsidRDefault="00BE1130" w:rsidP="00CA76EB">
      <w:pPr>
        <w:pStyle w:val="a4"/>
        <w:numPr>
          <w:ilvl w:val="0"/>
          <w:numId w:val="1"/>
        </w:numPr>
        <w:spacing w:after="0" w:line="240" w:lineRule="auto"/>
        <w:ind w:firstLine="709"/>
        <w:jc w:val="both"/>
        <w:rPr>
          <w:rFonts w:ascii="Times New Roman" w:hAnsi="Times New Roman" w:cs="Times New Roman"/>
          <w:b/>
          <w:sz w:val="24"/>
          <w:szCs w:val="28"/>
        </w:rPr>
      </w:pPr>
      <w:r w:rsidRPr="00BE1130">
        <w:rPr>
          <w:rFonts w:ascii="Times New Roman" w:hAnsi="Times New Roman" w:cs="Times New Roman"/>
          <w:b/>
          <w:sz w:val="24"/>
          <w:szCs w:val="28"/>
        </w:rPr>
        <w:t>Основные принципы работы по предупреждению коррупции в Учреждении</w:t>
      </w:r>
    </w:p>
    <w:p w:rsidR="00BE1130"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 xml:space="preserve"> Антикоррупционная политика Учреждения основывается на следующих основных принципах:</w:t>
      </w:r>
    </w:p>
    <w:p w:rsidR="00BE1130" w:rsidRPr="00C5057E" w:rsidRDefault="00C5057E" w:rsidP="00CA76EB">
      <w:pPr>
        <w:pStyle w:val="a4"/>
        <w:numPr>
          <w:ilvl w:val="2"/>
          <w:numId w:val="1"/>
        </w:numPr>
        <w:spacing w:after="0" w:line="240" w:lineRule="auto"/>
        <w:ind w:left="0" w:firstLine="698"/>
        <w:jc w:val="both"/>
        <w:rPr>
          <w:rFonts w:ascii="Times New Roman" w:hAnsi="Times New Roman" w:cs="Times New Roman"/>
          <w:sz w:val="24"/>
          <w:szCs w:val="24"/>
        </w:rPr>
      </w:pPr>
      <w:r w:rsidRPr="00C5057E">
        <w:rPr>
          <w:rFonts w:ascii="Times New Roman" w:hAnsi="Times New Roman" w:cs="Times New Roman"/>
          <w:sz w:val="24"/>
          <w:szCs w:val="24"/>
        </w:rPr>
        <w:t>признание, обеспечение и защита основных прав и свобод человека и гражданина</w:t>
      </w:r>
      <w:r w:rsidR="00BE1130" w:rsidRPr="00C5057E">
        <w:rPr>
          <w:rFonts w:ascii="Times New Roman" w:hAnsi="Times New Roman" w:cs="Times New Roman"/>
          <w:sz w:val="24"/>
          <w:szCs w:val="24"/>
        </w:rPr>
        <w:t>.</w:t>
      </w:r>
    </w:p>
    <w:p w:rsidR="00BE1130" w:rsidRPr="00C5057E" w:rsidRDefault="00C5057E" w:rsidP="00CA76EB">
      <w:pPr>
        <w:pStyle w:val="a4"/>
        <w:numPr>
          <w:ilvl w:val="2"/>
          <w:numId w:val="1"/>
        </w:numPr>
        <w:spacing w:after="0" w:line="240" w:lineRule="auto"/>
        <w:ind w:left="0" w:firstLine="709"/>
        <w:jc w:val="both"/>
        <w:rPr>
          <w:rFonts w:ascii="Times New Roman" w:hAnsi="Times New Roman" w:cs="Times New Roman"/>
          <w:sz w:val="24"/>
          <w:szCs w:val="24"/>
        </w:rPr>
      </w:pPr>
      <w:r w:rsidRPr="00C5057E">
        <w:rPr>
          <w:rFonts w:ascii="Times New Roman" w:hAnsi="Times New Roman" w:cs="Times New Roman"/>
          <w:sz w:val="24"/>
          <w:szCs w:val="24"/>
        </w:rPr>
        <w:t>законность</w:t>
      </w:r>
      <w:r w:rsidR="00BE1130" w:rsidRPr="00C5057E">
        <w:rPr>
          <w:rFonts w:ascii="Times New Roman" w:hAnsi="Times New Roman" w:cs="Times New Roman"/>
          <w:sz w:val="24"/>
          <w:szCs w:val="24"/>
        </w:rPr>
        <w:t>.</w:t>
      </w:r>
    </w:p>
    <w:p w:rsidR="00BE1130" w:rsidRPr="00C5057E" w:rsidRDefault="00C5057E" w:rsidP="00CA76EB">
      <w:pPr>
        <w:pStyle w:val="a4"/>
        <w:numPr>
          <w:ilvl w:val="2"/>
          <w:numId w:val="1"/>
        </w:numPr>
        <w:spacing w:after="0" w:line="240" w:lineRule="auto"/>
        <w:ind w:left="0" w:firstLine="709"/>
        <w:jc w:val="both"/>
        <w:rPr>
          <w:rFonts w:ascii="Times New Roman" w:hAnsi="Times New Roman" w:cs="Times New Roman"/>
          <w:sz w:val="24"/>
          <w:szCs w:val="24"/>
        </w:rPr>
      </w:pPr>
      <w:r w:rsidRPr="00C5057E">
        <w:rPr>
          <w:rFonts w:ascii="Times New Roman" w:hAnsi="Times New Roman" w:cs="Times New Roman"/>
          <w:sz w:val="24"/>
          <w:szCs w:val="24"/>
        </w:rPr>
        <w:t>публичность и открытость деятельности государственных органов и органов местного самоуправления</w:t>
      </w:r>
      <w:r w:rsidR="00BE1130" w:rsidRPr="00C5057E">
        <w:rPr>
          <w:rFonts w:ascii="Times New Roman" w:hAnsi="Times New Roman" w:cs="Times New Roman"/>
          <w:sz w:val="24"/>
          <w:szCs w:val="24"/>
        </w:rPr>
        <w:t>.</w:t>
      </w:r>
    </w:p>
    <w:p w:rsidR="00BE1130" w:rsidRPr="00C5057E" w:rsidRDefault="00C5057E" w:rsidP="00CA76EB">
      <w:pPr>
        <w:pStyle w:val="a4"/>
        <w:numPr>
          <w:ilvl w:val="2"/>
          <w:numId w:val="1"/>
        </w:numPr>
        <w:spacing w:after="0" w:line="240" w:lineRule="auto"/>
        <w:ind w:left="0" w:firstLine="709"/>
        <w:jc w:val="both"/>
        <w:rPr>
          <w:rFonts w:ascii="Times New Roman" w:hAnsi="Times New Roman" w:cs="Times New Roman"/>
          <w:sz w:val="24"/>
          <w:szCs w:val="24"/>
        </w:rPr>
      </w:pPr>
      <w:r w:rsidRPr="00C5057E">
        <w:rPr>
          <w:rFonts w:ascii="Times New Roman" w:hAnsi="Times New Roman" w:cs="Times New Roman"/>
          <w:sz w:val="24"/>
          <w:szCs w:val="24"/>
        </w:rPr>
        <w:t>неотвратимость ответственности за совершение коррупционных правонарушений</w:t>
      </w:r>
      <w:r w:rsidR="00BE1130" w:rsidRPr="00C5057E">
        <w:rPr>
          <w:rFonts w:ascii="Times New Roman" w:hAnsi="Times New Roman" w:cs="Times New Roman"/>
          <w:sz w:val="24"/>
          <w:szCs w:val="24"/>
        </w:rPr>
        <w:t>.</w:t>
      </w:r>
    </w:p>
    <w:p w:rsidR="00BE1130" w:rsidRPr="00C5057E" w:rsidRDefault="00C5057E" w:rsidP="00CA76EB">
      <w:pPr>
        <w:pStyle w:val="a4"/>
        <w:numPr>
          <w:ilvl w:val="2"/>
          <w:numId w:val="1"/>
        </w:numPr>
        <w:spacing w:after="0" w:line="240" w:lineRule="auto"/>
        <w:ind w:left="0" w:firstLine="709"/>
        <w:jc w:val="both"/>
        <w:rPr>
          <w:rFonts w:ascii="Times New Roman" w:hAnsi="Times New Roman" w:cs="Times New Roman"/>
          <w:sz w:val="24"/>
          <w:szCs w:val="24"/>
        </w:rPr>
      </w:pPr>
      <w:r w:rsidRPr="00C5057E">
        <w:rPr>
          <w:rFonts w:ascii="Times New Roman" w:hAnsi="Times New Roman" w:cs="Times New Roman"/>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BE1130" w:rsidRPr="00C5057E">
        <w:rPr>
          <w:rFonts w:ascii="Times New Roman" w:hAnsi="Times New Roman" w:cs="Times New Roman"/>
          <w:sz w:val="24"/>
          <w:szCs w:val="24"/>
        </w:rPr>
        <w:t>.</w:t>
      </w:r>
    </w:p>
    <w:p w:rsidR="00BE1130" w:rsidRPr="00C5057E" w:rsidRDefault="00C5057E" w:rsidP="00CA76EB">
      <w:pPr>
        <w:pStyle w:val="a4"/>
        <w:numPr>
          <w:ilvl w:val="2"/>
          <w:numId w:val="1"/>
        </w:numPr>
        <w:spacing w:after="0" w:line="240" w:lineRule="auto"/>
        <w:ind w:left="0" w:firstLine="709"/>
        <w:jc w:val="both"/>
        <w:rPr>
          <w:rFonts w:ascii="Times New Roman" w:hAnsi="Times New Roman" w:cs="Times New Roman"/>
          <w:sz w:val="24"/>
          <w:szCs w:val="24"/>
        </w:rPr>
      </w:pPr>
      <w:r w:rsidRPr="00C5057E">
        <w:rPr>
          <w:rFonts w:ascii="Times New Roman" w:hAnsi="Times New Roman" w:cs="Times New Roman"/>
          <w:sz w:val="24"/>
          <w:szCs w:val="24"/>
        </w:rPr>
        <w:t>приоритетное применение мер по предупреждению коррупции</w:t>
      </w:r>
      <w:r w:rsidR="00BE1130" w:rsidRPr="00C5057E">
        <w:rPr>
          <w:rFonts w:ascii="Times New Roman" w:hAnsi="Times New Roman" w:cs="Times New Roman"/>
          <w:sz w:val="24"/>
          <w:szCs w:val="24"/>
        </w:rPr>
        <w:t>.</w:t>
      </w:r>
    </w:p>
    <w:p w:rsidR="00BE1130" w:rsidRPr="00C5057E" w:rsidRDefault="00C5057E" w:rsidP="00C5057E">
      <w:pPr>
        <w:pStyle w:val="a4"/>
        <w:numPr>
          <w:ilvl w:val="2"/>
          <w:numId w:val="1"/>
        </w:numPr>
        <w:spacing w:after="0" w:line="240" w:lineRule="auto"/>
        <w:ind w:left="0" w:firstLine="709"/>
        <w:jc w:val="both"/>
        <w:rPr>
          <w:rFonts w:ascii="Times New Roman" w:hAnsi="Times New Roman" w:cs="Times New Roman"/>
          <w:sz w:val="24"/>
          <w:szCs w:val="24"/>
        </w:rPr>
      </w:pPr>
      <w:r w:rsidRPr="00C5057E">
        <w:rPr>
          <w:rFonts w:ascii="Times New Roman" w:hAnsi="Times New Roman" w:cs="Times New Roman"/>
          <w:sz w:val="24"/>
          <w:szCs w:val="24"/>
        </w:rPr>
        <w:t>сотрудничество государства с институтами гражданского общества, международными организациями и физическими лицами</w:t>
      </w:r>
      <w:r w:rsidR="00BE1130" w:rsidRPr="00C5057E">
        <w:rPr>
          <w:rFonts w:ascii="Times New Roman" w:hAnsi="Times New Roman" w:cs="Times New Roman"/>
          <w:sz w:val="24"/>
          <w:szCs w:val="24"/>
        </w:rPr>
        <w:t>.</w:t>
      </w:r>
    </w:p>
    <w:p w:rsidR="00BE1130" w:rsidRDefault="00BE1130" w:rsidP="00CA76EB">
      <w:pPr>
        <w:pStyle w:val="a4"/>
        <w:spacing w:after="0" w:line="240" w:lineRule="auto"/>
        <w:ind w:firstLine="709"/>
        <w:jc w:val="both"/>
        <w:rPr>
          <w:rFonts w:ascii="Times New Roman" w:hAnsi="Times New Roman" w:cs="Times New Roman"/>
          <w:sz w:val="24"/>
          <w:szCs w:val="28"/>
        </w:rPr>
      </w:pPr>
      <w:bookmarkStart w:id="0" w:name="_GoBack"/>
      <w:bookmarkEnd w:id="0"/>
    </w:p>
    <w:p w:rsidR="00BE1130" w:rsidRPr="00BE1130" w:rsidRDefault="00BE1130" w:rsidP="00CA76EB">
      <w:pPr>
        <w:pStyle w:val="a4"/>
        <w:numPr>
          <w:ilvl w:val="0"/>
          <w:numId w:val="1"/>
        </w:numPr>
        <w:spacing w:after="0" w:line="240" w:lineRule="auto"/>
        <w:ind w:firstLine="709"/>
        <w:jc w:val="both"/>
        <w:rPr>
          <w:rFonts w:ascii="Times New Roman" w:hAnsi="Times New Roman" w:cs="Times New Roman"/>
          <w:b/>
          <w:sz w:val="24"/>
          <w:szCs w:val="28"/>
        </w:rPr>
      </w:pPr>
      <w:r w:rsidRPr="00BE1130">
        <w:rPr>
          <w:rFonts w:ascii="Times New Roman" w:hAnsi="Times New Roman" w:cs="Times New Roman"/>
          <w:b/>
          <w:sz w:val="24"/>
          <w:szCs w:val="28"/>
        </w:rPr>
        <w:t>Область применения антикоррупционной политики и круг лиц, попадающих под ее действие</w:t>
      </w:r>
    </w:p>
    <w:p w:rsidR="00BE1130"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lastRenderedPageBreak/>
        <w:t xml:space="preserve"> Кругом лиц, попадающих под действие антикоррупционной политики, являются руководитель Учреждения и работники вне зависимости от занимаемой д</w:t>
      </w:r>
      <w:r>
        <w:rPr>
          <w:rFonts w:ascii="Times New Roman" w:hAnsi="Times New Roman" w:cs="Times New Roman"/>
          <w:sz w:val="24"/>
          <w:szCs w:val="28"/>
        </w:rPr>
        <w:t>олжности и выполняемых функций.</w:t>
      </w:r>
    </w:p>
    <w:p w:rsidR="00010EE4" w:rsidRDefault="00010EE4" w:rsidP="00CA76EB">
      <w:pPr>
        <w:pStyle w:val="a4"/>
        <w:spacing w:after="0" w:line="240" w:lineRule="auto"/>
        <w:ind w:left="0" w:firstLine="709"/>
        <w:jc w:val="both"/>
        <w:rPr>
          <w:rFonts w:ascii="Times New Roman" w:hAnsi="Times New Roman" w:cs="Times New Roman"/>
          <w:sz w:val="24"/>
          <w:szCs w:val="28"/>
        </w:rPr>
      </w:pPr>
    </w:p>
    <w:p w:rsidR="00010EE4" w:rsidRPr="00010EE4" w:rsidRDefault="00BE1130" w:rsidP="00CA76EB">
      <w:pPr>
        <w:pStyle w:val="a4"/>
        <w:numPr>
          <w:ilvl w:val="0"/>
          <w:numId w:val="1"/>
        </w:numPr>
        <w:spacing w:after="0" w:line="240" w:lineRule="auto"/>
        <w:ind w:left="0" w:firstLine="709"/>
        <w:jc w:val="both"/>
        <w:rPr>
          <w:rFonts w:ascii="Times New Roman" w:hAnsi="Times New Roman" w:cs="Times New Roman"/>
          <w:b/>
          <w:sz w:val="24"/>
          <w:szCs w:val="28"/>
        </w:rPr>
      </w:pPr>
      <w:r w:rsidRPr="00010EE4">
        <w:rPr>
          <w:rFonts w:ascii="Times New Roman" w:hAnsi="Times New Roman" w:cs="Times New Roman"/>
          <w:b/>
          <w:sz w:val="24"/>
          <w:szCs w:val="28"/>
        </w:rPr>
        <w:t>Должностные лица Учреждения, ответственные за реализацию антикоррупционной политики, и формируемые коллегиальные органы Учреждения</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Руководитель Учреждения является ответственным за организацию всех мероприятий, направленных на предупреждение коррупции в Учреждении.</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Руководитель Учреждения, исходя из установленных задач, специфики деятельности, штатной численности Учреждения назначает лицо или несколько лиц, ответственных за реализацию Антикоррупционной политики в пределах их полномочий.</w:t>
      </w:r>
    </w:p>
    <w:p w:rsidR="00010EE4" w:rsidRPr="003A38DA" w:rsidRDefault="00BE1130" w:rsidP="00CA76EB">
      <w:pPr>
        <w:pStyle w:val="a4"/>
        <w:numPr>
          <w:ilvl w:val="1"/>
          <w:numId w:val="1"/>
        </w:numPr>
        <w:tabs>
          <w:tab w:val="left" w:pos="709"/>
        </w:tabs>
        <w:spacing w:after="0" w:line="240" w:lineRule="auto"/>
        <w:ind w:left="0" w:firstLine="709"/>
        <w:jc w:val="both"/>
        <w:rPr>
          <w:rFonts w:ascii="Times New Roman" w:hAnsi="Times New Roman" w:cs="Times New Roman"/>
          <w:sz w:val="24"/>
          <w:szCs w:val="28"/>
        </w:rPr>
      </w:pPr>
      <w:r w:rsidRPr="003A38DA">
        <w:rPr>
          <w:rFonts w:ascii="Times New Roman" w:hAnsi="Times New Roman" w:cs="Times New Roman"/>
          <w:sz w:val="24"/>
          <w:szCs w:val="28"/>
        </w:rPr>
        <w:t xml:space="preserve">Основные обязанности лица (лиц), ответственных за реализацию </w:t>
      </w:r>
      <w:r w:rsidR="004B2633">
        <w:rPr>
          <w:rFonts w:ascii="Times New Roman" w:hAnsi="Times New Roman" w:cs="Times New Roman"/>
          <w:sz w:val="24"/>
          <w:szCs w:val="28"/>
        </w:rPr>
        <w:t xml:space="preserve">                   </w:t>
      </w:r>
      <w:r w:rsidRPr="003A38DA">
        <w:rPr>
          <w:rFonts w:ascii="Times New Roman" w:hAnsi="Times New Roman" w:cs="Times New Roman"/>
          <w:sz w:val="24"/>
          <w:szCs w:val="28"/>
        </w:rPr>
        <w:t>антикоррупционной политики:</w:t>
      </w:r>
      <w:r w:rsidR="003A38DA" w:rsidRP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подготовка рекомендаций для принятия решений по вопросам предупреждения коррупции </w:t>
      </w:r>
      <w:r w:rsidR="00CB2677">
        <w:rPr>
          <w:rFonts w:ascii="Times New Roman" w:hAnsi="Times New Roman" w:cs="Times New Roman"/>
          <w:sz w:val="24"/>
          <w:szCs w:val="28"/>
        </w:rPr>
        <w:t xml:space="preserve"> </w:t>
      </w:r>
      <w:r w:rsidRPr="003A38DA">
        <w:rPr>
          <w:rFonts w:ascii="Times New Roman" w:hAnsi="Times New Roman" w:cs="Times New Roman"/>
          <w:sz w:val="24"/>
          <w:szCs w:val="28"/>
        </w:rPr>
        <w:t xml:space="preserve">в Учреждении; </w:t>
      </w:r>
      <w:r w:rsidR="003A38DA" w:rsidRPr="003A38DA">
        <w:rPr>
          <w:rFonts w:ascii="Times New Roman" w:hAnsi="Times New Roman" w:cs="Times New Roman"/>
          <w:sz w:val="24"/>
          <w:szCs w:val="28"/>
        </w:rPr>
        <w:t xml:space="preserve">                                                                                                                                              </w:t>
      </w:r>
      <w:r w:rsidR="00693C5B">
        <w:rPr>
          <w:rFonts w:ascii="Times New Roman" w:hAnsi="Times New Roman" w:cs="Times New Roman"/>
          <w:sz w:val="24"/>
          <w:szCs w:val="28"/>
        </w:rPr>
        <w:t xml:space="preserve">        </w:t>
      </w:r>
      <w:r w:rsidRPr="003A38DA">
        <w:rPr>
          <w:rFonts w:ascii="Times New Roman" w:hAnsi="Times New Roman" w:cs="Times New Roman"/>
          <w:sz w:val="24"/>
          <w:szCs w:val="28"/>
        </w:rPr>
        <w:t>- подготовка предложений, направленных на устранение причин и условий, порождающих риск возникновения коррупции в Учреждении;</w:t>
      </w:r>
      <w:r w:rsidR="003A38DA" w:rsidRPr="003A38DA">
        <w:rPr>
          <w:rFonts w:ascii="Times New Roman" w:hAnsi="Times New Roman" w:cs="Times New Roman"/>
          <w:sz w:val="24"/>
          <w:szCs w:val="28"/>
        </w:rPr>
        <w:t xml:space="preserve">                                                                                      </w:t>
      </w:r>
      <w:r w:rsidRPr="003A38DA">
        <w:rPr>
          <w:rFonts w:ascii="Times New Roman" w:hAnsi="Times New Roman" w:cs="Times New Roman"/>
          <w:sz w:val="24"/>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r w:rsidR="003A38DA" w:rsidRP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w:t>
      </w:r>
      <w:r w:rsidR="00693C5B">
        <w:rPr>
          <w:rFonts w:ascii="Times New Roman" w:hAnsi="Times New Roman" w:cs="Times New Roman"/>
          <w:sz w:val="24"/>
          <w:szCs w:val="28"/>
        </w:rPr>
        <w:t xml:space="preserve"> </w:t>
      </w:r>
      <w:r w:rsidRPr="003A38DA">
        <w:rPr>
          <w:rFonts w:ascii="Times New Roman" w:hAnsi="Times New Roman" w:cs="Times New Roman"/>
          <w:sz w:val="24"/>
          <w:szCs w:val="28"/>
        </w:rPr>
        <w:t>- проведение контрольных мероприятий, направленных на выявление коррупционных правонарушений, совершенных работниками;</w:t>
      </w:r>
      <w:r w:rsidR="00CB2677">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организация проведения оценки коррупционных рисков;</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CB2677">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оказание содействия уполномоченным представителям контрольно</w:t>
      </w:r>
      <w:r w:rsidR="00DE2140" w:rsidRPr="003A38DA">
        <w:rPr>
          <w:rFonts w:ascii="Times New Roman" w:hAnsi="Times New Roman" w:cs="Times New Roman"/>
          <w:sz w:val="24"/>
          <w:szCs w:val="28"/>
        </w:rPr>
        <w:t>-</w:t>
      </w:r>
      <w:r w:rsidRPr="003A38DA">
        <w:rPr>
          <w:rFonts w:ascii="Times New Roman" w:hAnsi="Times New Roman" w:cs="Times New Roman"/>
          <w:sz w:val="24"/>
          <w:szCs w:val="28"/>
        </w:rPr>
        <w:t>надзорных и правоохранительных органов при проведении ими инспекционных проверок деятельности Учреждения по вопросам предупреждения коррупции;</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организация мероприятий по вопросам профилактики и противодействия коррупции; </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организация мероприятий по антикоррупционному просвещению работников;</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индивидуальное консультирование работников;</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участие в организации антикоррупционной пропаганды;</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w:t>
      </w:r>
      <w:r w:rsidR="00010EE4">
        <w:rPr>
          <w:rFonts w:ascii="Times New Roman" w:hAnsi="Times New Roman" w:cs="Times New Roman"/>
          <w:sz w:val="24"/>
          <w:szCs w:val="28"/>
        </w:rPr>
        <w:t>я по противодействию коррупции.</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 xml:space="preserve"> Цели, порядок образования, работы и полномочия комиссии по противодействию коррупции определены Положением о комиссии по против</w:t>
      </w:r>
      <w:r w:rsidR="00010EE4">
        <w:rPr>
          <w:rFonts w:ascii="Times New Roman" w:hAnsi="Times New Roman" w:cs="Times New Roman"/>
          <w:sz w:val="24"/>
          <w:szCs w:val="28"/>
        </w:rPr>
        <w:t>одействию коррупции Учреждения.</w:t>
      </w:r>
    </w:p>
    <w:p w:rsidR="00010EE4" w:rsidRDefault="00010EE4" w:rsidP="00CA76EB">
      <w:pPr>
        <w:pStyle w:val="a4"/>
        <w:spacing w:after="0" w:line="240" w:lineRule="auto"/>
        <w:ind w:left="360" w:firstLine="709"/>
        <w:jc w:val="both"/>
        <w:rPr>
          <w:rFonts w:ascii="Times New Roman" w:hAnsi="Times New Roman" w:cs="Times New Roman"/>
          <w:sz w:val="24"/>
          <w:szCs w:val="28"/>
        </w:rPr>
      </w:pP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b/>
          <w:sz w:val="24"/>
          <w:szCs w:val="28"/>
        </w:rPr>
        <w:t>5. Обязанности работников, связанные с предупреждением коррупции</w:t>
      </w:r>
      <w:r w:rsidRPr="00010EE4">
        <w:rPr>
          <w:rFonts w:ascii="Times New Roman" w:hAnsi="Times New Roman" w:cs="Times New Roman"/>
          <w:sz w:val="24"/>
          <w:szCs w:val="28"/>
        </w:rPr>
        <w:t xml:space="preserve"> </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5.1.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 </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lastRenderedPageBreak/>
        <w:t>- руководствоваться положениями настоящей антикоррупционной политики и неукоснительно соблюдать ее принципы и требования;</w:t>
      </w:r>
      <w:r w:rsidR="00D641A5">
        <w:rPr>
          <w:rFonts w:ascii="Times New Roman" w:hAnsi="Times New Roman" w:cs="Times New Roman"/>
          <w:sz w:val="24"/>
          <w:szCs w:val="28"/>
        </w:rPr>
        <w:t xml:space="preserve">                                                                                         </w:t>
      </w:r>
      <w:r w:rsidRPr="00010EE4">
        <w:rPr>
          <w:rFonts w:ascii="Times New Roman" w:hAnsi="Times New Roman" w:cs="Times New Roman"/>
          <w:sz w:val="24"/>
          <w:szCs w:val="28"/>
        </w:rPr>
        <w:t xml:space="preserve"> - воздерживаться от совершения и (или) участия в совершении коррупционных правонарушений в интересах или от имени Учреждения;</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6.</w:t>
      </w:r>
      <w:r w:rsidR="00010EE4" w:rsidRPr="00010EE4">
        <w:rPr>
          <w:rFonts w:ascii="Times New Roman" w:hAnsi="Times New Roman" w:cs="Times New Roman"/>
          <w:b/>
          <w:sz w:val="24"/>
          <w:szCs w:val="28"/>
        </w:rPr>
        <w:tab/>
      </w:r>
      <w:r w:rsidRPr="00010EE4">
        <w:rPr>
          <w:rFonts w:ascii="Times New Roman" w:hAnsi="Times New Roman" w:cs="Times New Roman"/>
          <w:b/>
          <w:sz w:val="24"/>
          <w:szCs w:val="28"/>
        </w:rPr>
        <w:t xml:space="preserve"> Мероприятия по предупреждению коррупции</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6.1.</w:t>
      </w:r>
      <w:r>
        <w:rPr>
          <w:rFonts w:ascii="Times New Roman" w:hAnsi="Times New Roman" w:cs="Times New Roman"/>
          <w:sz w:val="24"/>
          <w:szCs w:val="28"/>
        </w:rPr>
        <w:tab/>
      </w:r>
      <w:r w:rsidR="00BE1130" w:rsidRPr="00010EE4">
        <w:rPr>
          <w:rFonts w:ascii="Times New Roman" w:hAnsi="Times New Roman" w:cs="Times New Roman"/>
          <w:sz w:val="24"/>
          <w:szCs w:val="28"/>
        </w:rPr>
        <w:t xml:space="preserve">Работа по предупреждению коррупции в Учреждении ведется в соответствии с </w:t>
      </w:r>
      <w:r w:rsidR="00D40BD1">
        <w:rPr>
          <w:rFonts w:ascii="Times New Roman" w:hAnsi="Times New Roman" w:cs="Times New Roman"/>
          <w:sz w:val="24"/>
          <w:szCs w:val="28"/>
        </w:rPr>
        <w:t>утвержденным</w:t>
      </w:r>
      <w:r w:rsidR="00BE1130" w:rsidRPr="00010EE4">
        <w:rPr>
          <w:rFonts w:ascii="Times New Roman" w:hAnsi="Times New Roman" w:cs="Times New Roman"/>
          <w:sz w:val="24"/>
          <w:szCs w:val="28"/>
        </w:rPr>
        <w:t xml:space="preserve"> в установленном порядке планом противодействия коррупции.</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7.</w:t>
      </w:r>
      <w:r>
        <w:rPr>
          <w:rFonts w:ascii="Times New Roman" w:hAnsi="Times New Roman" w:cs="Times New Roman"/>
          <w:b/>
          <w:sz w:val="24"/>
          <w:szCs w:val="28"/>
        </w:rPr>
        <w:tab/>
      </w:r>
      <w:r w:rsidR="00BE1130" w:rsidRPr="00010EE4">
        <w:rPr>
          <w:rFonts w:ascii="Times New Roman" w:hAnsi="Times New Roman" w:cs="Times New Roman"/>
          <w:b/>
          <w:sz w:val="24"/>
          <w:szCs w:val="28"/>
        </w:rPr>
        <w:t>Внедрение стандартов поведения работников Учреждения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7.1.</w:t>
      </w:r>
      <w:r w:rsidR="00010EE4">
        <w:rPr>
          <w:rFonts w:ascii="Times New Roman" w:hAnsi="Times New Roman" w:cs="Times New Roman"/>
          <w:sz w:val="24"/>
          <w:szCs w:val="28"/>
        </w:rPr>
        <w:tab/>
      </w:r>
      <w:r w:rsidRPr="00010EE4">
        <w:rPr>
          <w:rFonts w:ascii="Times New Roman" w:hAnsi="Times New Roman" w:cs="Times New Roman"/>
          <w:sz w:val="24"/>
          <w:szCs w:val="28"/>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7.2.</w:t>
      </w:r>
      <w:r>
        <w:rPr>
          <w:rFonts w:ascii="Times New Roman" w:hAnsi="Times New Roman" w:cs="Times New Roman"/>
          <w:sz w:val="24"/>
          <w:szCs w:val="28"/>
        </w:rPr>
        <w:tab/>
      </w:r>
      <w:r w:rsidR="00BE1130" w:rsidRPr="00010EE4">
        <w:rPr>
          <w:rFonts w:ascii="Times New Roman" w:hAnsi="Times New Roman" w:cs="Times New Roman"/>
          <w:sz w:val="24"/>
          <w:szCs w:val="28"/>
        </w:rPr>
        <w:t xml:space="preserve">Общие правила и принципы поведения закреплены в Кодексе этики и служебного поведения работников Учреждения. </w:t>
      </w:r>
    </w:p>
    <w:p w:rsidR="00010EE4" w:rsidRDefault="00010EE4" w:rsidP="00CA76EB">
      <w:pPr>
        <w:spacing w:after="0" w:line="240" w:lineRule="auto"/>
        <w:ind w:firstLine="709"/>
        <w:jc w:val="both"/>
        <w:rPr>
          <w:rFonts w:ascii="Times New Roman" w:hAnsi="Times New Roman" w:cs="Times New Roman"/>
          <w:sz w:val="24"/>
          <w:szCs w:val="28"/>
        </w:rPr>
      </w:pP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b/>
          <w:sz w:val="24"/>
          <w:szCs w:val="28"/>
        </w:rPr>
        <w:t>8.</w:t>
      </w:r>
      <w:r w:rsidR="00543530">
        <w:rPr>
          <w:rFonts w:ascii="Times New Roman" w:hAnsi="Times New Roman" w:cs="Times New Roman"/>
          <w:b/>
          <w:sz w:val="24"/>
          <w:szCs w:val="28"/>
        </w:rPr>
        <w:tab/>
      </w:r>
      <w:r w:rsidRPr="00010EE4">
        <w:rPr>
          <w:rFonts w:ascii="Times New Roman" w:hAnsi="Times New Roman" w:cs="Times New Roman"/>
          <w:b/>
          <w:sz w:val="24"/>
          <w:szCs w:val="28"/>
        </w:rPr>
        <w:t>Выявление и урегулирование конфликта интересов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8.1.</w:t>
      </w:r>
      <w:r w:rsidR="00010EE4">
        <w:rPr>
          <w:rFonts w:ascii="Times New Roman" w:hAnsi="Times New Roman" w:cs="Times New Roman"/>
          <w:sz w:val="24"/>
          <w:szCs w:val="28"/>
        </w:rPr>
        <w:tab/>
      </w:r>
      <w:r w:rsidRPr="00010EE4">
        <w:rPr>
          <w:rFonts w:ascii="Times New Roman" w:hAnsi="Times New Roman" w:cs="Times New Roman"/>
          <w:sz w:val="24"/>
          <w:szCs w:val="28"/>
        </w:rPr>
        <w:t>В основу работы по урегулированию конфликта интересов в Учреждении положены</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следующие принципы:</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обязательность раскрытия сведений о возможном или возникшем конфликте интересов;</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индивидуальное рассмотрение и оценка </w:t>
      </w:r>
      <w:proofErr w:type="spellStart"/>
      <w:r w:rsidRPr="00010EE4">
        <w:rPr>
          <w:rFonts w:ascii="Times New Roman" w:hAnsi="Times New Roman" w:cs="Times New Roman"/>
          <w:sz w:val="24"/>
          <w:szCs w:val="28"/>
        </w:rPr>
        <w:t>репутационных</w:t>
      </w:r>
      <w:proofErr w:type="spellEnd"/>
      <w:r w:rsidRPr="00010EE4">
        <w:rPr>
          <w:rFonts w:ascii="Times New Roman" w:hAnsi="Times New Roman" w:cs="Times New Roman"/>
          <w:sz w:val="24"/>
          <w:szCs w:val="28"/>
        </w:rPr>
        <w:t xml:space="preserve"> рисков для Учреждения при выявлении каждого конфликта интересов и его урегулирование;</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конфиденциальность процесса раскрытия сведений о конфликте интересов и процесса его урегулирования;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соблюдение баланса интересов Учреждения и работника при урегулировании конфликта интересов;</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8.2.</w:t>
      </w:r>
      <w:r w:rsidR="00010EE4">
        <w:rPr>
          <w:rFonts w:ascii="Times New Roman" w:hAnsi="Times New Roman" w:cs="Times New Roman"/>
          <w:sz w:val="24"/>
          <w:szCs w:val="28"/>
        </w:rPr>
        <w:tab/>
      </w:r>
      <w:r w:rsidRPr="00010EE4">
        <w:rPr>
          <w:rFonts w:ascii="Times New Roman" w:hAnsi="Times New Roman" w:cs="Times New Roman"/>
          <w:sz w:val="24"/>
          <w:szCs w:val="28"/>
        </w:rPr>
        <w:t>Работник обязан принимать меры по недопущению любой возможности возникновения конфликта интересов.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8.3.</w:t>
      </w:r>
      <w:r w:rsidR="00010EE4">
        <w:rPr>
          <w:rFonts w:ascii="Times New Roman" w:hAnsi="Times New Roman" w:cs="Times New Roman"/>
          <w:sz w:val="24"/>
          <w:szCs w:val="28"/>
        </w:rPr>
        <w:tab/>
      </w:r>
      <w:r w:rsidRPr="00010EE4">
        <w:rPr>
          <w:rFonts w:ascii="Times New Roman" w:hAnsi="Times New Roman" w:cs="Times New Roman"/>
          <w:sz w:val="24"/>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lastRenderedPageBreak/>
        <w:t>8.4.</w:t>
      </w:r>
      <w:r w:rsidR="00010EE4">
        <w:rPr>
          <w:rFonts w:ascii="Times New Roman" w:hAnsi="Times New Roman" w:cs="Times New Roman"/>
          <w:sz w:val="24"/>
          <w:szCs w:val="28"/>
        </w:rPr>
        <w:tab/>
      </w:r>
      <w:r w:rsidRPr="00010EE4">
        <w:rPr>
          <w:rFonts w:ascii="Times New Roman" w:hAnsi="Times New Roman" w:cs="Times New Roman"/>
          <w:sz w:val="24"/>
          <w:szCs w:val="28"/>
        </w:rPr>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w:t>
      </w:r>
      <w:r w:rsidR="00010EE4">
        <w:rPr>
          <w:rFonts w:ascii="Times New Roman" w:hAnsi="Times New Roman" w:cs="Times New Roman"/>
          <w:sz w:val="24"/>
          <w:szCs w:val="28"/>
        </w:rPr>
        <w:t xml:space="preserve"> возможности его возникновения.</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9.</w:t>
      </w:r>
      <w:r w:rsidR="00543530">
        <w:rPr>
          <w:rFonts w:ascii="Times New Roman" w:hAnsi="Times New Roman" w:cs="Times New Roman"/>
          <w:b/>
          <w:sz w:val="24"/>
          <w:szCs w:val="28"/>
        </w:rPr>
        <w:tab/>
      </w:r>
      <w:r w:rsidRPr="00010EE4">
        <w:rPr>
          <w:rFonts w:ascii="Times New Roman" w:hAnsi="Times New Roman" w:cs="Times New Roman"/>
          <w:b/>
          <w:sz w:val="24"/>
          <w:szCs w:val="28"/>
        </w:rPr>
        <w:t xml:space="preserve">Правила обмена деловыми подарками и знаками делового </w:t>
      </w:r>
      <w:r w:rsidR="004B2633">
        <w:rPr>
          <w:rFonts w:ascii="Times New Roman" w:hAnsi="Times New Roman" w:cs="Times New Roman"/>
          <w:b/>
          <w:sz w:val="24"/>
          <w:szCs w:val="28"/>
        </w:rPr>
        <w:t xml:space="preserve">   </w:t>
      </w:r>
      <w:r w:rsidRPr="00010EE4">
        <w:rPr>
          <w:rFonts w:ascii="Times New Roman" w:hAnsi="Times New Roman" w:cs="Times New Roman"/>
          <w:b/>
          <w:sz w:val="24"/>
          <w:szCs w:val="28"/>
        </w:rPr>
        <w:t>гостеприимства</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9.1.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w:t>
      </w:r>
      <w:r w:rsidR="00010EE4">
        <w:rPr>
          <w:rFonts w:ascii="Times New Roman" w:hAnsi="Times New Roman" w:cs="Times New Roman"/>
          <w:sz w:val="24"/>
          <w:szCs w:val="28"/>
        </w:rPr>
        <w:t>и иной деятельности Учреждения.</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10.</w:t>
      </w:r>
      <w:r>
        <w:rPr>
          <w:rFonts w:ascii="Times New Roman" w:hAnsi="Times New Roman" w:cs="Times New Roman"/>
          <w:b/>
          <w:sz w:val="24"/>
          <w:szCs w:val="28"/>
        </w:rPr>
        <w:tab/>
      </w:r>
      <w:r w:rsidR="00BE1130" w:rsidRPr="00010EE4">
        <w:rPr>
          <w:rFonts w:ascii="Times New Roman" w:hAnsi="Times New Roman" w:cs="Times New Roman"/>
          <w:b/>
          <w:sz w:val="24"/>
          <w:szCs w:val="28"/>
        </w:rPr>
        <w:t xml:space="preserve">Меры по предупреждению коррупции при взаимодействии с </w:t>
      </w:r>
      <w:r w:rsidR="004B2633">
        <w:rPr>
          <w:rFonts w:ascii="Times New Roman" w:hAnsi="Times New Roman" w:cs="Times New Roman"/>
          <w:b/>
          <w:sz w:val="24"/>
          <w:szCs w:val="28"/>
        </w:rPr>
        <w:t xml:space="preserve">             </w:t>
      </w:r>
      <w:r w:rsidR="00BE1130" w:rsidRPr="00010EE4">
        <w:rPr>
          <w:rFonts w:ascii="Times New Roman" w:hAnsi="Times New Roman" w:cs="Times New Roman"/>
          <w:b/>
          <w:sz w:val="24"/>
          <w:szCs w:val="28"/>
        </w:rPr>
        <w:t>контрагентами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w:t>
      </w:r>
      <w:r w:rsidR="00010EE4">
        <w:rPr>
          <w:rFonts w:ascii="Times New Roman" w:hAnsi="Times New Roman" w:cs="Times New Roman"/>
          <w:sz w:val="24"/>
          <w:szCs w:val="28"/>
        </w:rPr>
        <w:tab/>
      </w:r>
      <w:r w:rsidRPr="00010EE4">
        <w:rPr>
          <w:rFonts w:ascii="Times New Roman" w:hAnsi="Times New Roman" w:cs="Times New Roman"/>
          <w:sz w:val="24"/>
          <w:szCs w:val="28"/>
        </w:rPr>
        <w:t>Работа по предупреждению коррупции при взаимодействии с контрагентами, провод</w:t>
      </w:r>
      <w:r w:rsidR="00010EE4">
        <w:rPr>
          <w:rFonts w:ascii="Times New Roman" w:hAnsi="Times New Roman" w:cs="Times New Roman"/>
          <w:sz w:val="24"/>
          <w:szCs w:val="28"/>
        </w:rPr>
        <w:t>ится по следующим направлениям:</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10.1.1.</w:t>
      </w:r>
      <w:r w:rsidR="00010EE4">
        <w:rPr>
          <w:rFonts w:ascii="Times New Roman" w:hAnsi="Times New Roman" w:cs="Times New Roman"/>
          <w:sz w:val="24"/>
          <w:szCs w:val="28"/>
        </w:rPr>
        <w:tab/>
      </w:r>
      <w:r w:rsidRPr="00010EE4">
        <w:rPr>
          <w:rFonts w:ascii="Times New Roman" w:hAnsi="Times New Roman" w:cs="Times New Roman"/>
          <w:sz w:val="24"/>
          <w:szCs w:val="28"/>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10.1.2.</w:t>
      </w:r>
      <w:r w:rsidR="00010EE4">
        <w:rPr>
          <w:rFonts w:ascii="Times New Roman" w:hAnsi="Times New Roman" w:cs="Times New Roman"/>
          <w:sz w:val="24"/>
          <w:szCs w:val="28"/>
        </w:rPr>
        <w:tab/>
        <w:t xml:space="preserve"> </w:t>
      </w:r>
      <w:r w:rsidRPr="00010EE4">
        <w:rPr>
          <w:rFonts w:ascii="Times New Roman" w:hAnsi="Times New Roman" w:cs="Times New Roman"/>
          <w:sz w:val="24"/>
          <w:szCs w:val="28"/>
        </w:rP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w:t>
      </w:r>
      <w:r w:rsidR="00010EE4">
        <w:rPr>
          <w:rFonts w:ascii="Times New Roman" w:hAnsi="Times New Roman" w:cs="Times New Roman"/>
          <w:sz w:val="24"/>
          <w:szCs w:val="28"/>
        </w:rPr>
        <w:t>оррупционных скандалах и т.п.).</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10.1.3.</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10.1.4.</w:t>
      </w:r>
      <w:r>
        <w:rPr>
          <w:rFonts w:ascii="Times New Roman" w:hAnsi="Times New Roman" w:cs="Times New Roman"/>
          <w:sz w:val="24"/>
          <w:szCs w:val="28"/>
        </w:rPr>
        <w:tab/>
      </w:r>
      <w:r w:rsidR="00BE1130" w:rsidRPr="00010EE4">
        <w:rPr>
          <w:rFonts w:ascii="Times New Roman" w:hAnsi="Times New Roman" w:cs="Times New Roman"/>
          <w:sz w:val="24"/>
          <w:szCs w:val="28"/>
        </w:rPr>
        <w:t>Размещение на официальном сайте Учреждения информации о мерах по предупреждению коррупции, предпринимаемых в Учреждении.</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1</w:t>
      </w:r>
      <w:r w:rsidR="00543530">
        <w:rPr>
          <w:rFonts w:ascii="Times New Roman" w:hAnsi="Times New Roman" w:cs="Times New Roman"/>
          <w:b/>
          <w:sz w:val="24"/>
          <w:szCs w:val="28"/>
        </w:rPr>
        <w:t>1.</w:t>
      </w:r>
      <w:r w:rsidR="00543530">
        <w:rPr>
          <w:rFonts w:ascii="Times New Roman" w:hAnsi="Times New Roman" w:cs="Times New Roman"/>
          <w:b/>
          <w:sz w:val="24"/>
          <w:szCs w:val="28"/>
        </w:rPr>
        <w:tab/>
      </w:r>
      <w:r w:rsidRPr="00010EE4">
        <w:rPr>
          <w:rFonts w:ascii="Times New Roman" w:hAnsi="Times New Roman" w:cs="Times New Roman"/>
          <w:b/>
          <w:sz w:val="24"/>
          <w:szCs w:val="28"/>
        </w:rPr>
        <w:t>Антикоррупционное просвещение работников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11.2.</w:t>
      </w:r>
      <w:r w:rsidR="00010EE4">
        <w:rPr>
          <w:rFonts w:ascii="Times New Roman" w:hAnsi="Times New Roman" w:cs="Times New Roman"/>
          <w:sz w:val="24"/>
          <w:szCs w:val="28"/>
        </w:rPr>
        <w:tab/>
      </w:r>
      <w:r w:rsidRPr="00010EE4">
        <w:rPr>
          <w:rFonts w:ascii="Times New Roman" w:hAnsi="Times New Roman" w:cs="Times New Roman"/>
          <w:sz w:val="24"/>
          <w:szCs w:val="28"/>
        </w:rPr>
        <w:t>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11.3.</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11.4.</w:t>
      </w:r>
      <w:r w:rsidR="00010EE4">
        <w:rPr>
          <w:rFonts w:ascii="Times New Roman" w:hAnsi="Times New Roman" w:cs="Times New Roman"/>
          <w:sz w:val="24"/>
          <w:szCs w:val="28"/>
        </w:rPr>
        <w:tab/>
      </w:r>
      <w:r w:rsidRPr="00010EE4">
        <w:rPr>
          <w:rFonts w:ascii="Times New Roman" w:hAnsi="Times New Roman" w:cs="Times New Roman"/>
          <w:sz w:val="24"/>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w:t>
      </w:r>
      <w:r w:rsidR="00010EE4">
        <w:rPr>
          <w:rFonts w:ascii="Times New Roman" w:hAnsi="Times New Roman" w:cs="Times New Roman"/>
          <w:sz w:val="24"/>
          <w:szCs w:val="28"/>
        </w:rPr>
        <w:t>тся в конфиденциальном порядке.</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12.</w:t>
      </w:r>
      <w:r>
        <w:rPr>
          <w:rFonts w:ascii="Times New Roman" w:hAnsi="Times New Roman" w:cs="Times New Roman"/>
          <w:b/>
          <w:sz w:val="24"/>
          <w:szCs w:val="28"/>
        </w:rPr>
        <w:tab/>
      </w:r>
      <w:r w:rsidR="00BE1130" w:rsidRPr="00010EE4">
        <w:rPr>
          <w:rFonts w:ascii="Times New Roman" w:hAnsi="Times New Roman" w:cs="Times New Roman"/>
          <w:b/>
          <w:sz w:val="24"/>
          <w:szCs w:val="28"/>
        </w:rPr>
        <w:t>Внутренний контроль и аудит</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lastRenderedPageBreak/>
        <w:t>12.1.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Осуществление в соответствии с Федеральным законом от 6 декабря 2011 года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12.2.</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w:t>
      </w:r>
      <w:r w:rsidR="00010EE4">
        <w:rPr>
          <w:rFonts w:ascii="Times New Roman" w:hAnsi="Times New Roman" w:cs="Times New Roman"/>
          <w:sz w:val="24"/>
          <w:szCs w:val="28"/>
        </w:rPr>
        <w:t>х нормативных актов Учреждения.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12.3.</w:t>
      </w:r>
      <w:r w:rsidR="00010EE4">
        <w:rPr>
          <w:rFonts w:ascii="Times New Roman" w:hAnsi="Times New Roman" w:cs="Times New Roman"/>
          <w:sz w:val="24"/>
          <w:szCs w:val="28"/>
        </w:rPr>
        <w:tab/>
      </w:r>
      <w:r w:rsidRPr="00010EE4">
        <w:rPr>
          <w:rFonts w:ascii="Times New Roman" w:hAnsi="Times New Roman" w:cs="Times New Roman"/>
          <w:sz w:val="24"/>
          <w:szCs w:val="28"/>
        </w:rPr>
        <w:t>Требования антикоррупционной политики, учитываемые при формировании системы внутреннего контроля и аудита Учреждения: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контроль документирования операций хозяйственной деятельности Учреждения;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проверка экономической обоснованности осуществляемых операций в сферах коррупционного риска.</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12.4.</w:t>
      </w:r>
      <w:r>
        <w:rPr>
          <w:rFonts w:ascii="Times New Roman" w:hAnsi="Times New Roman" w:cs="Times New Roman"/>
          <w:sz w:val="24"/>
          <w:szCs w:val="28"/>
        </w:rPr>
        <w:tab/>
      </w:r>
      <w:r w:rsidR="00BE1130" w:rsidRPr="00010EE4">
        <w:rPr>
          <w:rFonts w:ascii="Times New Roman" w:hAnsi="Times New Roman" w:cs="Times New Roman"/>
          <w:sz w:val="24"/>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w:t>
      </w:r>
      <w:r w:rsidR="00693C5B">
        <w:rPr>
          <w:rFonts w:ascii="Times New Roman" w:hAnsi="Times New Roman" w:cs="Times New Roman"/>
          <w:sz w:val="24"/>
          <w:szCs w:val="28"/>
        </w:rPr>
        <w:t xml:space="preserve">                         </w:t>
      </w:r>
      <w:r w:rsidR="00BE1130" w:rsidRPr="00010EE4">
        <w:rPr>
          <w:rFonts w:ascii="Times New Roman" w:hAnsi="Times New Roman" w:cs="Times New Roman"/>
          <w:sz w:val="24"/>
          <w:szCs w:val="28"/>
        </w:rPr>
        <w:t xml:space="preserve">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12.5.</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обстоятельств-индикаторов неправомерных действий,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например: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оплата услуг, характер которых не определен либо вызывает сомнения;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закупки или продажи по ценам, значительно отличающимся от рыночных;</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сомнительные платежи наличными деньгами.</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13.</w:t>
      </w:r>
      <w:r>
        <w:rPr>
          <w:rFonts w:ascii="Times New Roman" w:hAnsi="Times New Roman" w:cs="Times New Roman"/>
          <w:b/>
          <w:sz w:val="24"/>
          <w:szCs w:val="28"/>
        </w:rPr>
        <w:tab/>
      </w:r>
      <w:r w:rsidR="00BE1130" w:rsidRPr="00010EE4">
        <w:rPr>
          <w:rFonts w:ascii="Times New Roman" w:hAnsi="Times New Roman" w:cs="Times New Roman"/>
          <w:b/>
          <w:sz w:val="24"/>
          <w:szCs w:val="28"/>
        </w:rPr>
        <w:t>Сотрудничество с контрольно-надзорными и правоохранительными органами в сфере противодействия коррупции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Сотрудничество с контрольно-надзорными и правоохранительными органами является важным показателем действительной приверженности Учреждения декларируемым антикорр</w:t>
      </w:r>
      <w:r w:rsidR="00010EE4">
        <w:rPr>
          <w:rFonts w:ascii="Times New Roman" w:hAnsi="Times New Roman" w:cs="Times New Roman"/>
          <w:sz w:val="24"/>
          <w:szCs w:val="28"/>
        </w:rPr>
        <w:t>упционным стандартам поведения.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13.2.</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13.3.</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Учреждение принимает на себя обязательство воздерживаться от каких-либо санкций в отношении работников, сообщивших в контрольно</w:t>
      </w:r>
      <w:r w:rsidR="009750C9">
        <w:rPr>
          <w:rFonts w:ascii="Times New Roman" w:hAnsi="Times New Roman" w:cs="Times New Roman"/>
          <w:sz w:val="24"/>
          <w:szCs w:val="28"/>
        </w:rPr>
        <w:t>-</w:t>
      </w:r>
      <w:r w:rsidRPr="00010EE4">
        <w:rPr>
          <w:rFonts w:ascii="Times New Roman" w:hAnsi="Times New Roman" w:cs="Times New Roman"/>
          <w:sz w:val="24"/>
          <w:szCs w:val="28"/>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w:t>
      </w:r>
      <w:r w:rsidR="00010EE4">
        <w:rPr>
          <w:rFonts w:ascii="Times New Roman" w:hAnsi="Times New Roman" w:cs="Times New Roman"/>
          <w:sz w:val="24"/>
          <w:szCs w:val="28"/>
        </w:rPr>
        <w:t>равонарушении или преступлении.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lastRenderedPageBreak/>
        <w:t>13.4.</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Сотрудничество с контрольно-надзорными и правоохранительными органами также осуществляется в форме: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оказания содействия уполномоченным представителям </w:t>
      </w:r>
      <w:proofErr w:type="spellStart"/>
      <w:r w:rsidRPr="00010EE4">
        <w:rPr>
          <w:rFonts w:ascii="Times New Roman" w:hAnsi="Times New Roman" w:cs="Times New Roman"/>
          <w:sz w:val="24"/>
          <w:szCs w:val="28"/>
        </w:rPr>
        <w:t>контрольно</w:t>
      </w:r>
      <w:proofErr w:type="spellEnd"/>
      <w:r w:rsidR="009750C9">
        <w:rPr>
          <w:rFonts w:ascii="Times New Roman" w:hAnsi="Times New Roman" w:cs="Times New Roman"/>
          <w:sz w:val="24"/>
          <w:szCs w:val="28"/>
        </w:rPr>
        <w:t xml:space="preserve"> - </w:t>
      </w:r>
      <w:r w:rsidRPr="00010EE4">
        <w:rPr>
          <w:rFonts w:ascii="Times New Roman" w:hAnsi="Times New Roman" w:cs="Times New Roman"/>
          <w:sz w:val="24"/>
          <w:szCs w:val="28"/>
        </w:rPr>
        <w:t xml:space="preserve">надзорных и правоохранительных органов при проведении ими </w:t>
      </w:r>
      <w:proofErr w:type="spellStart"/>
      <w:r w:rsidRPr="00010EE4">
        <w:rPr>
          <w:rFonts w:ascii="Times New Roman" w:hAnsi="Times New Roman" w:cs="Times New Roman"/>
          <w:sz w:val="24"/>
          <w:szCs w:val="28"/>
        </w:rPr>
        <w:t>контрольно</w:t>
      </w:r>
      <w:proofErr w:type="spellEnd"/>
      <w:r w:rsidR="009750C9">
        <w:rPr>
          <w:rFonts w:ascii="Times New Roman" w:hAnsi="Times New Roman" w:cs="Times New Roman"/>
          <w:sz w:val="24"/>
          <w:szCs w:val="28"/>
        </w:rPr>
        <w:t xml:space="preserve"> - </w:t>
      </w:r>
      <w:r w:rsidRPr="00010EE4">
        <w:rPr>
          <w:rFonts w:ascii="Times New Roman" w:hAnsi="Times New Roman" w:cs="Times New Roman"/>
          <w:sz w:val="24"/>
          <w:szCs w:val="28"/>
        </w:rPr>
        <w:t xml:space="preserve">надзорных мероприятий в отношении Учреждения по вопросам предупреждения и противодействия коррупции;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00693C5B">
        <w:rPr>
          <w:rFonts w:ascii="Times New Roman" w:hAnsi="Times New Roman" w:cs="Times New Roman"/>
          <w:sz w:val="24"/>
          <w:szCs w:val="28"/>
        </w:rPr>
        <w:t>пр</w:t>
      </w:r>
      <w:r w:rsidRPr="00010EE4">
        <w:rPr>
          <w:rFonts w:ascii="Times New Roman" w:hAnsi="Times New Roman" w:cs="Times New Roman"/>
          <w:sz w:val="24"/>
          <w:szCs w:val="28"/>
        </w:rPr>
        <w:t>еступлений, включая о</w:t>
      </w:r>
      <w:r w:rsidR="00010EE4">
        <w:rPr>
          <w:rFonts w:ascii="Times New Roman" w:hAnsi="Times New Roman" w:cs="Times New Roman"/>
          <w:sz w:val="24"/>
          <w:szCs w:val="28"/>
        </w:rPr>
        <w:t>перативно</w:t>
      </w:r>
      <w:r w:rsidR="00693C5B">
        <w:rPr>
          <w:rFonts w:ascii="Times New Roman" w:hAnsi="Times New Roman" w:cs="Times New Roman"/>
          <w:sz w:val="24"/>
          <w:szCs w:val="28"/>
        </w:rPr>
        <w:t>-</w:t>
      </w:r>
      <w:r w:rsidR="00010EE4">
        <w:rPr>
          <w:rFonts w:ascii="Times New Roman" w:hAnsi="Times New Roman" w:cs="Times New Roman"/>
          <w:sz w:val="24"/>
          <w:szCs w:val="28"/>
        </w:rPr>
        <w:t>розыскные мероприятия.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13.5.</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13.6.</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Руководитель Учреждения и работники не допускают вмешательства в деятельность должностных лиц контрольно-надзорных и правоохранительных органов. </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14.</w:t>
      </w:r>
      <w:r w:rsidR="00543530">
        <w:rPr>
          <w:rFonts w:ascii="Times New Roman" w:hAnsi="Times New Roman" w:cs="Times New Roman"/>
          <w:b/>
          <w:sz w:val="24"/>
          <w:szCs w:val="28"/>
        </w:rPr>
        <w:tab/>
      </w:r>
      <w:r w:rsidRPr="00010EE4">
        <w:rPr>
          <w:rFonts w:ascii="Times New Roman" w:hAnsi="Times New Roman" w:cs="Times New Roman"/>
          <w:b/>
          <w:sz w:val="24"/>
          <w:szCs w:val="28"/>
        </w:rPr>
        <w:t>Ответственность работников за несоблюдение требований антикоррупционной политики</w:t>
      </w:r>
    </w:p>
    <w:p w:rsidR="00D40BD1"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14.1.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Учреждение и ее работники должны соблюдать нормы законодательства о противодей</w:t>
      </w:r>
      <w:r w:rsidR="00D40BD1">
        <w:rPr>
          <w:rFonts w:ascii="Times New Roman" w:hAnsi="Times New Roman" w:cs="Times New Roman"/>
          <w:sz w:val="24"/>
          <w:szCs w:val="28"/>
        </w:rPr>
        <w:t>ствии коррупции.</w:t>
      </w:r>
    </w:p>
    <w:p w:rsidR="00D40BD1"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14.2.</w:t>
      </w:r>
      <w:r w:rsidR="00D40BD1">
        <w:rPr>
          <w:rFonts w:ascii="Times New Roman" w:hAnsi="Times New Roman" w:cs="Times New Roman"/>
          <w:sz w:val="24"/>
          <w:szCs w:val="28"/>
        </w:rPr>
        <w:tab/>
      </w:r>
      <w:r w:rsidRPr="00010EE4">
        <w:rPr>
          <w:rFonts w:ascii="Times New Roman" w:hAnsi="Times New Roman" w:cs="Times New Roman"/>
          <w:sz w:val="24"/>
          <w:szCs w:val="28"/>
        </w:rPr>
        <w:t>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D40BD1" w:rsidRDefault="00D40BD1" w:rsidP="00CA76EB">
      <w:pPr>
        <w:spacing w:after="0" w:line="240" w:lineRule="auto"/>
        <w:ind w:firstLine="709"/>
        <w:jc w:val="both"/>
        <w:rPr>
          <w:rFonts w:ascii="Times New Roman" w:hAnsi="Times New Roman" w:cs="Times New Roman"/>
          <w:sz w:val="24"/>
          <w:szCs w:val="28"/>
        </w:rPr>
      </w:pPr>
    </w:p>
    <w:p w:rsidR="00D40BD1" w:rsidRPr="00D40BD1" w:rsidRDefault="00BE1130" w:rsidP="00CA76EB">
      <w:pPr>
        <w:spacing w:after="0" w:line="240" w:lineRule="auto"/>
        <w:ind w:firstLine="709"/>
        <w:jc w:val="both"/>
        <w:rPr>
          <w:rFonts w:ascii="Times New Roman" w:hAnsi="Times New Roman" w:cs="Times New Roman"/>
          <w:b/>
          <w:sz w:val="24"/>
          <w:szCs w:val="28"/>
        </w:rPr>
      </w:pPr>
      <w:r w:rsidRPr="00D40BD1">
        <w:rPr>
          <w:rFonts w:ascii="Times New Roman" w:hAnsi="Times New Roman" w:cs="Times New Roman"/>
          <w:b/>
          <w:sz w:val="24"/>
          <w:szCs w:val="28"/>
        </w:rPr>
        <w:t>15.</w:t>
      </w:r>
      <w:r w:rsidR="00543530">
        <w:rPr>
          <w:rFonts w:ascii="Times New Roman" w:hAnsi="Times New Roman" w:cs="Times New Roman"/>
          <w:b/>
          <w:sz w:val="24"/>
          <w:szCs w:val="28"/>
        </w:rPr>
        <w:tab/>
      </w:r>
      <w:r w:rsidRPr="00D40BD1">
        <w:rPr>
          <w:rFonts w:ascii="Times New Roman" w:hAnsi="Times New Roman" w:cs="Times New Roman"/>
          <w:b/>
          <w:sz w:val="24"/>
          <w:szCs w:val="28"/>
        </w:rPr>
        <w:t>Порядок пересмотра и внесения изменений в Положение</w:t>
      </w:r>
    </w:p>
    <w:p w:rsidR="00821F0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15.1. Пересмотр принятого Положения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Учреждения.</w:t>
      </w: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sectPr w:rsidR="003B6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37A3"/>
    <w:multiLevelType w:val="hybridMultilevel"/>
    <w:tmpl w:val="B5EC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61E5C"/>
    <w:multiLevelType w:val="multilevel"/>
    <w:tmpl w:val="C9CE7B5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4105017"/>
    <w:multiLevelType w:val="multilevel"/>
    <w:tmpl w:val="6B4C9B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E7"/>
    <w:rsid w:val="00010EE4"/>
    <w:rsid w:val="00214196"/>
    <w:rsid w:val="002777EB"/>
    <w:rsid w:val="002C77F0"/>
    <w:rsid w:val="00345218"/>
    <w:rsid w:val="00395629"/>
    <w:rsid w:val="003A38DA"/>
    <w:rsid w:val="003B648D"/>
    <w:rsid w:val="00407962"/>
    <w:rsid w:val="0041109F"/>
    <w:rsid w:val="004666A9"/>
    <w:rsid w:val="00473980"/>
    <w:rsid w:val="004A4938"/>
    <w:rsid w:val="004B2633"/>
    <w:rsid w:val="00543530"/>
    <w:rsid w:val="005A76D2"/>
    <w:rsid w:val="005D3405"/>
    <w:rsid w:val="005D73E7"/>
    <w:rsid w:val="0060775A"/>
    <w:rsid w:val="006679BD"/>
    <w:rsid w:val="00693C5B"/>
    <w:rsid w:val="006A284B"/>
    <w:rsid w:val="006D2DB3"/>
    <w:rsid w:val="006D621D"/>
    <w:rsid w:val="00821F00"/>
    <w:rsid w:val="0088741B"/>
    <w:rsid w:val="008E2C8E"/>
    <w:rsid w:val="008E6EDE"/>
    <w:rsid w:val="0091024A"/>
    <w:rsid w:val="009750C9"/>
    <w:rsid w:val="00984F49"/>
    <w:rsid w:val="00984F7C"/>
    <w:rsid w:val="00AB2540"/>
    <w:rsid w:val="00BE1130"/>
    <w:rsid w:val="00BF620D"/>
    <w:rsid w:val="00C1507E"/>
    <w:rsid w:val="00C5057E"/>
    <w:rsid w:val="00CA76EB"/>
    <w:rsid w:val="00CB2677"/>
    <w:rsid w:val="00CF744E"/>
    <w:rsid w:val="00D40BD1"/>
    <w:rsid w:val="00D641A5"/>
    <w:rsid w:val="00D70476"/>
    <w:rsid w:val="00D82E76"/>
    <w:rsid w:val="00DE2140"/>
    <w:rsid w:val="00DE3F23"/>
    <w:rsid w:val="00FB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E76"/>
    <w:pPr>
      <w:ind w:left="720"/>
      <w:contextualSpacing/>
    </w:pPr>
  </w:style>
  <w:style w:type="paragraph" w:styleId="a5">
    <w:name w:val="Balloon Text"/>
    <w:basedOn w:val="a"/>
    <w:link w:val="a6"/>
    <w:uiPriority w:val="99"/>
    <w:semiHidden/>
    <w:unhideWhenUsed/>
    <w:rsid w:val="00D641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41A5"/>
    <w:rPr>
      <w:rFonts w:ascii="Segoe UI" w:hAnsi="Segoe UI" w:cs="Segoe UI"/>
      <w:sz w:val="18"/>
      <w:szCs w:val="18"/>
    </w:rPr>
  </w:style>
  <w:style w:type="character" w:styleId="a7">
    <w:name w:val="Hyperlink"/>
    <w:basedOn w:val="a0"/>
    <w:uiPriority w:val="99"/>
    <w:semiHidden/>
    <w:unhideWhenUsed/>
    <w:rsid w:val="00411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E76"/>
    <w:pPr>
      <w:ind w:left="720"/>
      <w:contextualSpacing/>
    </w:pPr>
  </w:style>
  <w:style w:type="paragraph" w:styleId="a5">
    <w:name w:val="Balloon Text"/>
    <w:basedOn w:val="a"/>
    <w:link w:val="a6"/>
    <w:uiPriority w:val="99"/>
    <w:semiHidden/>
    <w:unhideWhenUsed/>
    <w:rsid w:val="00D641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41A5"/>
    <w:rPr>
      <w:rFonts w:ascii="Segoe UI" w:hAnsi="Segoe UI" w:cs="Segoe UI"/>
      <w:sz w:val="18"/>
      <w:szCs w:val="18"/>
    </w:rPr>
  </w:style>
  <w:style w:type="character" w:styleId="a7">
    <w:name w:val="Hyperlink"/>
    <w:basedOn w:val="a0"/>
    <w:uiPriority w:val="99"/>
    <w:semiHidden/>
    <w:unhideWhenUsed/>
    <w:rsid w:val="00411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6661">
      <w:bodyDiv w:val="1"/>
      <w:marLeft w:val="0"/>
      <w:marRight w:val="0"/>
      <w:marTop w:val="0"/>
      <w:marBottom w:val="0"/>
      <w:divBdr>
        <w:top w:val="none" w:sz="0" w:space="0" w:color="auto"/>
        <w:left w:val="none" w:sz="0" w:space="0" w:color="auto"/>
        <w:bottom w:val="none" w:sz="0" w:space="0" w:color="auto"/>
        <w:right w:val="none" w:sz="0" w:space="0" w:color="auto"/>
      </w:divBdr>
    </w:div>
    <w:div w:id="20234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4756&amp;dst=1867&amp;field=134&amp;date=05.05.2023" TargetMode="External"/><Relationship Id="rId13" Type="http://schemas.openxmlformats.org/officeDocument/2006/relationships/hyperlink" Target="https://login.consultant.ru/link/?req=doc&amp;base=LAW&amp;n=341481&amp;dst=100020&amp;field=134&amp;date=05.05.2023" TargetMode="External"/><Relationship Id="rId3" Type="http://schemas.openxmlformats.org/officeDocument/2006/relationships/styles" Target="styles.xml"/><Relationship Id="rId7" Type="http://schemas.openxmlformats.org/officeDocument/2006/relationships/hyperlink" Target="https://login.consultant.ru/link/?req=doc&amp;base=LAW&amp;n=2875&amp;date=05.05.2023" TargetMode="External"/><Relationship Id="rId12" Type="http://schemas.openxmlformats.org/officeDocument/2006/relationships/hyperlink" Target="https://login.consultant.ru/link/?req=doc&amp;base=LAW&amp;n=341481&amp;dst=100019&amp;field=134&amp;date=05.05.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41481&amp;dst=100109&amp;field=134&amp;date=05.05.2023" TargetMode="External"/><Relationship Id="rId5" Type="http://schemas.openxmlformats.org/officeDocument/2006/relationships/settings" Target="settings.xml"/><Relationship Id="rId15" Type="http://schemas.openxmlformats.org/officeDocument/2006/relationships/hyperlink" Target="https://login.consultant.ru/link/?req=doc&amp;base=LAW&amp;n=341481&amp;dst=100125&amp;field=134&amp;date=05.05.2023" TargetMode="External"/><Relationship Id="rId10" Type="http://schemas.openxmlformats.org/officeDocument/2006/relationships/hyperlink" Target="https://login.consultant.ru/link/?req=doc&amp;base=LAW&amp;n=341481&amp;dst=100028&amp;field=134&amp;date=05.05.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341481&amp;dst=100013&amp;field=134&amp;date=05.05.2023" TargetMode="External"/><Relationship Id="rId14" Type="http://schemas.openxmlformats.org/officeDocument/2006/relationships/hyperlink" Target="https://login.consultant.ru/link/?req=doc&amp;base=LAW&amp;n=355123&amp;dst=100025&amp;field=134&amp;date=05.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C0F09-678B-4E04-8608-00AB863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2022-05-31T08:45:00Z</cp:lastPrinted>
  <dcterms:created xsi:type="dcterms:W3CDTF">2023-05-05T05:48:00Z</dcterms:created>
  <dcterms:modified xsi:type="dcterms:W3CDTF">2023-05-05T06:03:00Z</dcterms:modified>
</cp:coreProperties>
</file>